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C5" w:rsidRPr="00F37BDA" w:rsidRDefault="0006723A" w:rsidP="00F37BDA">
      <w:pPr>
        <w:pStyle w:val="Bezodstpw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37BDA">
        <w:rPr>
          <w:rFonts w:ascii="Times New Roman" w:hAnsi="Times New Roman" w:cs="Times New Roman"/>
          <w:b/>
          <w:sz w:val="36"/>
          <w:szCs w:val="32"/>
        </w:rPr>
        <w:t>PROCEDURA BEZPIECZEŃSTWA</w:t>
      </w:r>
    </w:p>
    <w:p w:rsidR="00F37BDA" w:rsidRDefault="0006723A" w:rsidP="00F37BDA">
      <w:pPr>
        <w:pStyle w:val="Bezodstpw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37BDA">
        <w:rPr>
          <w:rFonts w:ascii="Times New Roman" w:hAnsi="Times New Roman" w:cs="Times New Roman"/>
          <w:b/>
          <w:sz w:val="36"/>
          <w:szCs w:val="32"/>
        </w:rPr>
        <w:t>W PRZEDSZKOLU</w:t>
      </w:r>
      <w:r w:rsidR="00F37BDA">
        <w:rPr>
          <w:rFonts w:ascii="Times New Roman" w:hAnsi="Times New Roman" w:cs="Times New Roman"/>
          <w:b/>
          <w:sz w:val="36"/>
          <w:szCs w:val="32"/>
        </w:rPr>
        <w:t xml:space="preserve"> / ŻŁOBKU</w:t>
      </w:r>
      <w:r w:rsidRPr="00F37BDA">
        <w:rPr>
          <w:rFonts w:ascii="Times New Roman" w:hAnsi="Times New Roman" w:cs="Times New Roman"/>
          <w:b/>
          <w:sz w:val="36"/>
          <w:szCs w:val="32"/>
        </w:rPr>
        <w:t xml:space="preserve"> W </w:t>
      </w:r>
      <w:r w:rsidR="00186ABB" w:rsidRPr="00F37BDA">
        <w:rPr>
          <w:rFonts w:ascii="Times New Roman" w:hAnsi="Times New Roman" w:cs="Times New Roman"/>
          <w:b/>
          <w:sz w:val="36"/>
          <w:szCs w:val="32"/>
        </w:rPr>
        <w:t>MIELNIKU</w:t>
      </w:r>
      <w:r w:rsidRPr="00F37BDA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:rsidR="00E250C5" w:rsidRPr="00F37BDA" w:rsidRDefault="0006723A" w:rsidP="00F37BDA">
      <w:pPr>
        <w:pStyle w:val="Bezodstpw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37BDA">
        <w:rPr>
          <w:rFonts w:ascii="Times New Roman" w:hAnsi="Times New Roman" w:cs="Times New Roman"/>
          <w:b/>
          <w:sz w:val="36"/>
          <w:szCs w:val="32"/>
        </w:rPr>
        <w:t>W CZASIE PANDEMII COVID-19</w:t>
      </w:r>
    </w:p>
    <w:p w:rsidR="00410DDC" w:rsidRPr="006631DE" w:rsidRDefault="00410DDC" w:rsidP="006631DE">
      <w:pPr>
        <w:spacing w:before="280" w:line="276" w:lineRule="auto"/>
        <w:ind w:left="1764" w:right="1905"/>
        <w:jc w:val="center"/>
        <w:rPr>
          <w:rFonts w:ascii="Times New Roman" w:hAnsi="Times New Roman" w:cs="Times New Roman"/>
          <w:b/>
          <w:sz w:val="32"/>
        </w:rPr>
      </w:pPr>
    </w:p>
    <w:p w:rsidR="00E250C5" w:rsidRPr="006631DE" w:rsidRDefault="0006723A" w:rsidP="006631DE">
      <w:pPr>
        <w:spacing w:before="5" w:line="276" w:lineRule="auto"/>
        <w:ind w:left="109" w:right="246"/>
        <w:jc w:val="both"/>
        <w:rPr>
          <w:rFonts w:ascii="Times New Roman" w:hAnsi="Times New Roman" w:cs="Times New Roman"/>
          <w:i/>
          <w:sz w:val="16"/>
        </w:rPr>
      </w:pPr>
      <w:r w:rsidRPr="006631DE">
        <w:rPr>
          <w:rFonts w:ascii="Times New Roman" w:hAnsi="Times New Roman" w:cs="Times New Roman"/>
          <w:i/>
          <w:sz w:val="16"/>
        </w:rPr>
        <w:t>opracowana na podstawie wytycznych przeciwepidemicznych Głównego Inspektora Sanitarnego z dnia 4 maja 2020 r. dla przedszkoli, oddziałów przedszkolnych w szkole podstawowej i innych form wychowania przedszkolnego oraz instytucji op</w:t>
      </w:r>
      <w:r w:rsidR="00F37BDA">
        <w:rPr>
          <w:rFonts w:ascii="Times New Roman" w:hAnsi="Times New Roman" w:cs="Times New Roman"/>
          <w:i/>
          <w:sz w:val="16"/>
        </w:rPr>
        <w:t>ieki nad dziećmi w wieku</w:t>
      </w:r>
      <w:r w:rsidRPr="006631DE">
        <w:rPr>
          <w:rFonts w:ascii="Times New Roman" w:hAnsi="Times New Roman" w:cs="Times New Roman"/>
          <w:i/>
          <w:sz w:val="16"/>
        </w:rPr>
        <w:t xml:space="preserve"> do lat 3, wydane na podstawie art. 8a ust. 5 pkt 2 ustawy z dnia 14 marca 1985 r. o Państwowej Inspekcji Sanitarnej (Dz. U. z 2019 r. poz. 59, oraz z 2020 r. poz. 322, 374 i</w:t>
      </w:r>
      <w:r w:rsidRPr="006631DE">
        <w:rPr>
          <w:rFonts w:ascii="Times New Roman" w:hAnsi="Times New Roman" w:cs="Times New Roman"/>
          <w:i/>
          <w:spacing w:val="-3"/>
          <w:sz w:val="16"/>
        </w:rPr>
        <w:t xml:space="preserve"> </w:t>
      </w:r>
      <w:r w:rsidRPr="006631DE">
        <w:rPr>
          <w:rFonts w:ascii="Times New Roman" w:hAnsi="Times New Roman" w:cs="Times New Roman"/>
          <w:i/>
          <w:sz w:val="16"/>
        </w:rPr>
        <w:t>567)</w:t>
      </w:r>
    </w:p>
    <w:p w:rsidR="00E250C5" w:rsidRPr="006631DE" w:rsidRDefault="00E250C5" w:rsidP="006631DE">
      <w:pPr>
        <w:pStyle w:val="Tekstpodstawowy"/>
        <w:spacing w:line="276" w:lineRule="auto"/>
        <w:ind w:left="0" w:firstLine="0"/>
        <w:jc w:val="left"/>
        <w:rPr>
          <w:rFonts w:ascii="Times New Roman" w:hAnsi="Times New Roman" w:cs="Times New Roman"/>
          <w:i/>
          <w:sz w:val="18"/>
        </w:rPr>
      </w:pPr>
    </w:p>
    <w:p w:rsidR="00E250C5" w:rsidRPr="006631DE" w:rsidRDefault="00E250C5" w:rsidP="006631DE">
      <w:pPr>
        <w:pStyle w:val="Tekstpodstawowy"/>
        <w:spacing w:line="276" w:lineRule="auto"/>
        <w:ind w:left="0" w:firstLine="0"/>
        <w:jc w:val="left"/>
        <w:rPr>
          <w:rFonts w:ascii="Times New Roman" w:hAnsi="Times New Roman" w:cs="Times New Roman"/>
          <w:i/>
          <w:sz w:val="18"/>
        </w:rPr>
      </w:pPr>
    </w:p>
    <w:p w:rsidR="00E250C5" w:rsidRPr="006631DE" w:rsidRDefault="00E250C5" w:rsidP="006631DE">
      <w:pPr>
        <w:pStyle w:val="Tekstpodstawowy"/>
        <w:spacing w:line="276" w:lineRule="auto"/>
        <w:ind w:left="0" w:firstLine="0"/>
        <w:jc w:val="left"/>
        <w:rPr>
          <w:rFonts w:ascii="Times New Roman" w:hAnsi="Times New Roman" w:cs="Times New Roman"/>
          <w:i/>
          <w:sz w:val="18"/>
        </w:rPr>
      </w:pPr>
    </w:p>
    <w:p w:rsidR="00E250C5" w:rsidRPr="006631DE" w:rsidRDefault="0006723A" w:rsidP="006631DE">
      <w:pPr>
        <w:pStyle w:val="Nagwek2"/>
        <w:spacing w:before="123" w:line="276" w:lineRule="auto"/>
        <w:ind w:right="1764"/>
        <w:rPr>
          <w:rFonts w:ascii="Times New Roman" w:hAnsi="Times New Roman" w:cs="Times New Roman"/>
        </w:rPr>
      </w:pPr>
      <w:r w:rsidRPr="006631DE">
        <w:rPr>
          <w:rFonts w:ascii="Times New Roman" w:hAnsi="Times New Roman" w:cs="Times New Roman"/>
        </w:rPr>
        <w:t>ORGANIZACJA OPIEKI W PRZEDSZKOLU</w:t>
      </w:r>
      <w:r w:rsidR="00410DDC">
        <w:rPr>
          <w:rFonts w:ascii="Times New Roman" w:hAnsi="Times New Roman" w:cs="Times New Roman"/>
        </w:rPr>
        <w:t>/ŻŁOBKU</w:t>
      </w:r>
      <w:r w:rsidRPr="006631DE">
        <w:rPr>
          <w:rFonts w:ascii="Times New Roman" w:hAnsi="Times New Roman" w:cs="Times New Roman"/>
        </w:rPr>
        <w:t>:</w:t>
      </w:r>
    </w:p>
    <w:p w:rsidR="00E250C5" w:rsidRPr="006631DE" w:rsidRDefault="00E250C5" w:rsidP="006631DE">
      <w:pPr>
        <w:pStyle w:val="Tekstpodstawowy"/>
        <w:spacing w:before="8" w:line="276" w:lineRule="auto"/>
        <w:ind w:left="0" w:firstLine="0"/>
        <w:jc w:val="left"/>
        <w:rPr>
          <w:rFonts w:ascii="Times New Roman" w:hAnsi="Times New Roman" w:cs="Times New Roman"/>
          <w:b/>
        </w:rPr>
      </w:pPr>
    </w:p>
    <w:p w:rsidR="00FD3A03" w:rsidRPr="00BC06E7" w:rsidRDefault="00FD3A03" w:rsidP="00BC06E7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06E7">
        <w:rPr>
          <w:rFonts w:ascii="Times New Roman" w:hAnsi="Times New Roman" w:cs="Times New Roman"/>
          <w:sz w:val="24"/>
          <w:szCs w:val="24"/>
        </w:rPr>
        <w:t xml:space="preserve">W placówce ogranicza się przebywanie osób trzecich do minimum. Rodzice mogą wchodzić z dziećmi wyłącznie do przestrzeni wspólnej podmiotu z zachowaniem zasady – 1 rodzic z dzieckiem lub w odstępie od kolejnego rodzica z dzieckiem 2m, z rygorystycznym przestrzeganiem wszelkich środków ostrożności. </w:t>
      </w:r>
    </w:p>
    <w:p w:rsidR="00FD3A03" w:rsidRDefault="006631DE" w:rsidP="00BC06E7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06E7">
        <w:rPr>
          <w:rFonts w:ascii="Times New Roman" w:hAnsi="Times New Roman" w:cs="Times New Roman"/>
          <w:sz w:val="24"/>
          <w:szCs w:val="24"/>
        </w:rPr>
        <w:t>Do podmiotu może uczęszczać wyłącznie dziecko zdrowe, bez objawów chorobowych sugerujących chorobę zakaźną.</w:t>
      </w:r>
    </w:p>
    <w:p w:rsidR="00C76DCD" w:rsidRPr="00C76DCD" w:rsidRDefault="00C76DCD" w:rsidP="00C76DCD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06E7">
        <w:rPr>
          <w:rFonts w:ascii="Times New Roman" w:hAnsi="Times New Roman" w:cs="Times New Roman"/>
          <w:sz w:val="24"/>
          <w:szCs w:val="24"/>
        </w:rPr>
        <w:t>Rodzic/opiekun wyraża zgodę na regularne mierzenie temperatury dziecka podczas pobytu w</w:t>
      </w:r>
      <w:r w:rsidRPr="00BC06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06E7">
        <w:rPr>
          <w:rFonts w:ascii="Times New Roman" w:hAnsi="Times New Roman" w:cs="Times New Roman"/>
          <w:sz w:val="24"/>
          <w:szCs w:val="24"/>
        </w:rPr>
        <w:t>przedszkolu</w:t>
      </w:r>
      <w:r>
        <w:rPr>
          <w:rFonts w:ascii="Times New Roman" w:hAnsi="Times New Roman" w:cs="Times New Roman"/>
          <w:sz w:val="24"/>
          <w:szCs w:val="24"/>
        </w:rPr>
        <w:t>/żłobku</w:t>
      </w:r>
      <w:r w:rsidRPr="00BC06E7">
        <w:rPr>
          <w:rFonts w:ascii="Times New Roman" w:hAnsi="Times New Roman" w:cs="Times New Roman"/>
          <w:sz w:val="24"/>
          <w:szCs w:val="24"/>
        </w:rPr>
        <w:t>.</w:t>
      </w:r>
    </w:p>
    <w:p w:rsidR="00E14F33" w:rsidRPr="00BC06E7" w:rsidRDefault="0006723A" w:rsidP="00BC06E7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06E7">
        <w:rPr>
          <w:rFonts w:ascii="Times New Roman" w:hAnsi="Times New Roman" w:cs="Times New Roman"/>
          <w:sz w:val="24"/>
          <w:szCs w:val="24"/>
        </w:rPr>
        <w:t>Jedna grupa dzieci przebywa w wyznaczonej i stałej</w:t>
      </w:r>
      <w:r w:rsidRPr="00BC06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C06E7">
        <w:rPr>
          <w:rFonts w:ascii="Times New Roman" w:hAnsi="Times New Roman" w:cs="Times New Roman"/>
          <w:sz w:val="24"/>
          <w:szCs w:val="24"/>
        </w:rPr>
        <w:t>sali.</w:t>
      </w:r>
    </w:p>
    <w:p w:rsidR="00E14F33" w:rsidRPr="00C76DCD" w:rsidRDefault="00E14F33" w:rsidP="00C76DC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6DCD">
        <w:rPr>
          <w:rFonts w:ascii="Times New Roman" w:hAnsi="Times New Roman" w:cs="Times New Roman"/>
          <w:sz w:val="24"/>
          <w:szCs w:val="24"/>
        </w:rPr>
        <w:t>Do grupy przyporz</w:t>
      </w:r>
      <w:r w:rsidR="00C76DCD" w:rsidRPr="00C76DCD">
        <w:rPr>
          <w:rFonts w:ascii="Times New Roman" w:hAnsi="Times New Roman" w:cs="Times New Roman"/>
          <w:sz w:val="24"/>
          <w:szCs w:val="24"/>
        </w:rPr>
        <w:t>ądkowani</w:t>
      </w:r>
      <w:r w:rsidR="00C76DCD">
        <w:rPr>
          <w:rFonts w:ascii="Times New Roman" w:hAnsi="Times New Roman" w:cs="Times New Roman"/>
          <w:sz w:val="24"/>
          <w:szCs w:val="24"/>
        </w:rPr>
        <w:t xml:space="preserve"> są ci sami opiekunowie, którzy </w:t>
      </w:r>
      <w:r w:rsidR="00C76DCD" w:rsidRPr="00C76DCD">
        <w:rPr>
          <w:rFonts w:ascii="Times New Roman" w:hAnsi="Times New Roman" w:cs="Times New Roman"/>
          <w:sz w:val="24"/>
          <w:szCs w:val="24"/>
        </w:rPr>
        <w:t xml:space="preserve">powinni zachować dystans społeczny między sobą , w każdej </w:t>
      </w:r>
      <w:r w:rsidR="00C76DCD">
        <w:rPr>
          <w:rFonts w:ascii="Times New Roman" w:hAnsi="Times New Roman" w:cs="Times New Roman"/>
          <w:sz w:val="24"/>
          <w:szCs w:val="24"/>
        </w:rPr>
        <w:t>przestrzeni podmiotu, wynoszący</w:t>
      </w:r>
      <w:r w:rsidR="00C76DCD" w:rsidRPr="00C76DCD">
        <w:rPr>
          <w:rFonts w:ascii="Times New Roman" w:hAnsi="Times New Roman" w:cs="Times New Roman"/>
          <w:sz w:val="24"/>
          <w:szCs w:val="24"/>
        </w:rPr>
        <w:t xml:space="preserve"> min.1,5m.</w:t>
      </w:r>
    </w:p>
    <w:p w:rsidR="00E250C5" w:rsidRPr="00BC06E7" w:rsidRDefault="0006723A" w:rsidP="00BC06E7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06E7">
        <w:rPr>
          <w:rFonts w:ascii="Times New Roman" w:hAnsi="Times New Roman" w:cs="Times New Roman"/>
          <w:sz w:val="24"/>
          <w:szCs w:val="24"/>
        </w:rPr>
        <w:t xml:space="preserve">W grupie może przebywać do 12 dzieci </w:t>
      </w:r>
      <w:r w:rsidRPr="00BC06E7">
        <w:rPr>
          <w:rFonts w:ascii="Times New Roman" w:hAnsi="Times New Roman" w:cs="Times New Roman"/>
          <w:i/>
          <w:sz w:val="24"/>
          <w:szCs w:val="24"/>
        </w:rPr>
        <w:t>(1 dziecko na 4 m</w:t>
      </w:r>
      <w:r w:rsidRPr="00BC06E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BC06E7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BC06E7">
        <w:rPr>
          <w:rFonts w:ascii="Times New Roman" w:hAnsi="Times New Roman" w:cs="Times New Roman"/>
          <w:sz w:val="24"/>
          <w:szCs w:val="24"/>
        </w:rPr>
        <w:t>W uzasadnionych przypadkach za zgodą organu prowadzącego można zwiększyć liczbę dzieci- nie więcej niż o</w:t>
      </w:r>
      <w:r w:rsidRPr="00BC06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06E7">
        <w:rPr>
          <w:rFonts w:ascii="Times New Roman" w:hAnsi="Times New Roman" w:cs="Times New Roman"/>
          <w:sz w:val="24"/>
          <w:szCs w:val="24"/>
        </w:rPr>
        <w:t>2.</w:t>
      </w:r>
    </w:p>
    <w:p w:rsidR="00E250C5" w:rsidRPr="00BC06E7" w:rsidRDefault="0006723A" w:rsidP="00BC06E7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06E7">
        <w:rPr>
          <w:rFonts w:ascii="Times New Roman" w:hAnsi="Times New Roman" w:cs="Times New Roman"/>
          <w:sz w:val="24"/>
          <w:szCs w:val="24"/>
        </w:rPr>
        <w:t xml:space="preserve">Do przestrzeni tej nie wlicza się pomieszczenia/ń kuchni, zbiorowego żywienia, pomocniczych (ciągów komunikacji wewnętrznej, pomieszczeń porządkowych, magazynowych, higieniczno-sanitarnych —np. łazienek, </w:t>
      </w:r>
      <w:proofErr w:type="spellStart"/>
      <w:r w:rsidRPr="00BC06E7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BC06E7">
        <w:rPr>
          <w:rFonts w:ascii="Times New Roman" w:hAnsi="Times New Roman" w:cs="Times New Roman"/>
          <w:sz w:val="24"/>
          <w:szCs w:val="24"/>
        </w:rPr>
        <w:t>).</w:t>
      </w:r>
    </w:p>
    <w:p w:rsidR="00E250C5" w:rsidRPr="00BC06E7" w:rsidRDefault="0006723A" w:rsidP="00BC06E7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06E7">
        <w:rPr>
          <w:rFonts w:ascii="Times New Roman" w:hAnsi="Times New Roman" w:cs="Times New Roman"/>
          <w:sz w:val="24"/>
          <w:szCs w:val="24"/>
        </w:rPr>
        <w:t xml:space="preserve">W sali, w której przebywa grupa należy usunąć przedmioty i sprzęty, których nie można skutecznie uprać lub </w:t>
      </w:r>
      <w:r w:rsidR="001B3B21">
        <w:rPr>
          <w:rFonts w:ascii="Times New Roman" w:hAnsi="Times New Roman" w:cs="Times New Roman"/>
          <w:sz w:val="24"/>
          <w:szCs w:val="24"/>
        </w:rPr>
        <w:t>z</w:t>
      </w:r>
      <w:r w:rsidRPr="00BC06E7">
        <w:rPr>
          <w:rFonts w:ascii="Times New Roman" w:hAnsi="Times New Roman" w:cs="Times New Roman"/>
          <w:sz w:val="24"/>
          <w:szCs w:val="24"/>
        </w:rPr>
        <w:t>dezynfekować (np. pluszowe zabawki). Jeżeli do zajęć wykorzystywane są przybory sportowe (piłki, skakanki, obręcze itp.) należy je dokładnie czyścić lub dezynfekować.</w:t>
      </w:r>
    </w:p>
    <w:p w:rsidR="00E250C5" w:rsidRPr="00BC06E7" w:rsidRDefault="0006723A" w:rsidP="00BC06E7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06E7">
        <w:rPr>
          <w:rFonts w:ascii="Times New Roman" w:hAnsi="Times New Roman" w:cs="Times New Roman"/>
          <w:sz w:val="24"/>
          <w:szCs w:val="24"/>
        </w:rPr>
        <w:t>Należy wietrzyć sale co najmniej raz na godzinę, w czasie przerwy, a w razie potrzeby także w czasie</w:t>
      </w:r>
      <w:r w:rsidRPr="00BC06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06E7">
        <w:rPr>
          <w:rFonts w:ascii="Times New Roman" w:hAnsi="Times New Roman" w:cs="Times New Roman"/>
          <w:sz w:val="24"/>
          <w:szCs w:val="24"/>
        </w:rPr>
        <w:t>zajęć.</w:t>
      </w:r>
    </w:p>
    <w:p w:rsidR="00E250C5" w:rsidRDefault="0006723A" w:rsidP="00BC06E7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06E7">
        <w:rPr>
          <w:rFonts w:ascii="Times New Roman" w:hAnsi="Times New Roman" w:cs="Times New Roman"/>
          <w:sz w:val="24"/>
          <w:szCs w:val="24"/>
        </w:rPr>
        <w:t xml:space="preserve">Dziecko nie powinno zabierać ze sobą do </w:t>
      </w:r>
      <w:r w:rsidR="00E14F33" w:rsidRPr="00BC06E7">
        <w:rPr>
          <w:rFonts w:ascii="Times New Roman" w:hAnsi="Times New Roman" w:cs="Times New Roman"/>
          <w:sz w:val="24"/>
          <w:szCs w:val="24"/>
        </w:rPr>
        <w:t>placówki</w:t>
      </w:r>
      <w:r w:rsidRPr="00BC06E7">
        <w:rPr>
          <w:rFonts w:ascii="Times New Roman" w:hAnsi="Times New Roman" w:cs="Times New Roman"/>
          <w:sz w:val="24"/>
          <w:szCs w:val="24"/>
        </w:rPr>
        <w:t xml:space="preserve"> i z p</w:t>
      </w:r>
      <w:r w:rsidR="00E14F33" w:rsidRPr="00BC06E7">
        <w:rPr>
          <w:rFonts w:ascii="Times New Roman" w:hAnsi="Times New Roman" w:cs="Times New Roman"/>
          <w:sz w:val="24"/>
          <w:szCs w:val="24"/>
        </w:rPr>
        <w:t>lacówki</w:t>
      </w:r>
      <w:r w:rsidRPr="00BC06E7">
        <w:rPr>
          <w:rFonts w:ascii="Times New Roman" w:hAnsi="Times New Roman" w:cs="Times New Roman"/>
          <w:sz w:val="24"/>
          <w:szCs w:val="24"/>
        </w:rPr>
        <w:t xml:space="preserve"> niepotrzebnych przedmiotów lub</w:t>
      </w:r>
      <w:r w:rsidRPr="00BC06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06E7">
        <w:rPr>
          <w:rFonts w:ascii="Times New Roman" w:hAnsi="Times New Roman" w:cs="Times New Roman"/>
          <w:sz w:val="24"/>
          <w:szCs w:val="24"/>
        </w:rPr>
        <w:t>zabawek.</w:t>
      </w:r>
    </w:p>
    <w:p w:rsidR="00C240C4" w:rsidRPr="00BC06E7" w:rsidRDefault="00C240C4" w:rsidP="00BC06E7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placówce wprowadza się rezygnację z mycia zębów oraz dostępu dzieci do źródełek wody pitnej.</w:t>
      </w:r>
    </w:p>
    <w:p w:rsidR="00E250C5" w:rsidRPr="00BC06E7" w:rsidRDefault="00F1571B" w:rsidP="00BC06E7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06E7">
        <w:rPr>
          <w:rFonts w:ascii="Times New Roman" w:hAnsi="Times New Roman" w:cs="Times New Roman"/>
          <w:sz w:val="24"/>
          <w:szCs w:val="24"/>
        </w:rPr>
        <w:t>Należy z</w:t>
      </w:r>
      <w:r w:rsidR="0006723A" w:rsidRPr="00BC06E7">
        <w:rPr>
          <w:rFonts w:ascii="Times New Roman" w:hAnsi="Times New Roman" w:cs="Times New Roman"/>
          <w:sz w:val="24"/>
          <w:szCs w:val="24"/>
        </w:rPr>
        <w:t>apewnić taką organizację pracy, która uniemożliwi stykanie się ze sobą poszczególnych grup dzieci.</w:t>
      </w:r>
    </w:p>
    <w:p w:rsidR="00E250C5" w:rsidRPr="00BC06E7" w:rsidRDefault="0006723A" w:rsidP="00BC06E7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06E7">
        <w:rPr>
          <w:rFonts w:ascii="Times New Roman" w:hAnsi="Times New Roman" w:cs="Times New Roman"/>
          <w:sz w:val="24"/>
          <w:szCs w:val="24"/>
        </w:rPr>
        <w:t>Korzystanie przez dzieci z pobytu na świeżym powietrzu możliwe jest wyłącznie na terenie przedszkola</w:t>
      </w:r>
      <w:r w:rsidR="00876EF1">
        <w:rPr>
          <w:rFonts w:ascii="Times New Roman" w:hAnsi="Times New Roman" w:cs="Times New Roman"/>
          <w:sz w:val="24"/>
          <w:szCs w:val="24"/>
        </w:rPr>
        <w:t>/żłobka</w:t>
      </w:r>
      <w:r w:rsidRPr="00BC06E7">
        <w:rPr>
          <w:rFonts w:ascii="Times New Roman" w:hAnsi="Times New Roman" w:cs="Times New Roman"/>
          <w:sz w:val="24"/>
          <w:szCs w:val="24"/>
        </w:rPr>
        <w:t xml:space="preserve"> przy zachowaniu możliwie maksymalnej</w:t>
      </w:r>
      <w:r w:rsidRPr="00BC06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10DDC" w:rsidRPr="00BC06E7">
        <w:rPr>
          <w:rFonts w:ascii="Times New Roman" w:hAnsi="Times New Roman" w:cs="Times New Roman"/>
          <w:sz w:val="24"/>
          <w:szCs w:val="24"/>
        </w:rPr>
        <w:t>odległości, zmianowości grup.</w:t>
      </w:r>
    </w:p>
    <w:p w:rsidR="00E250C5" w:rsidRPr="00BC06E7" w:rsidRDefault="00E250C5" w:rsidP="00BC06E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  <w:sectPr w:rsidR="00E250C5" w:rsidRPr="00BC06E7">
          <w:footerReference w:type="default" r:id="rId8"/>
          <w:type w:val="continuous"/>
          <w:pgSz w:w="11910" w:h="16840"/>
          <w:pgMar w:top="1260" w:right="740" w:bottom="1060" w:left="740" w:header="708" w:footer="866" w:gutter="0"/>
          <w:cols w:space="708"/>
        </w:sectPr>
      </w:pPr>
    </w:p>
    <w:p w:rsidR="00E250C5" w:rsidRPr="00BC06E7" w:rsidRDefault="0006723A" w:rsidP="00BC06E7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06E7">
        <w:rPr>
          <w:rFonts w:ascii="Times New Roman" w:hAnsi="Times New Roman" w:cs="Times New Roman"/>
          <w:sz w:val="24"/>
          <w:szCs w:val="24"/>
        </w:rPr>
        <w:lastRenderedPageBreak/>
        <w:t>Nie należy organizować żadnych wyjść poza teren</w:t>
      </w:r>
      <w:r w:rsidRPr="00BC06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C06E7">
        <w:rPr>
          <w:rFonts w:ascii="Times New Roman" w:hAnsi="Times New Roman" w:cs="Times New Roman"/>
          <w:sz w:val="24"/>
          <w:szCs w:val="24"/>
        </w:rPr>
        <w:t>przedszkola</w:t>
      </w:r>
      <w:r w:rsidR="00876EF1">
        <w:rPr>
          <w:rFonts w:ascii="Times New Roman" w:hAnsi="Times New Roman" w:cs="Times New Roman"/>
          <w:sz w:val="24"/>
          <w:szCs w:val="24"/>
        </w:rPr>
        <w:t>/żłobka</w:t>
      </w:r>
      <w:r w:rsidRPr="00BC06E7">
        <w:rPr>
          <w:rFonts w:ascii="Times New Roman" w:hAnsi="Times New Roman" w:cs="Times New Roman"/>
          <w:sz w:val="24"/>
          <w:szCs w:val="24"/>
        </w:rPr>
        <w:t>.</w:t>
      </w:r>
    </w:p>
    <w:p w:rsidR="00E250C5" w:rsidRPr="00BC06E7" w:rsidRDefault="0006723A" w:rsidP="00BC06E7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06E7">
        <w:rPr>
          <w:rFonts w:ascii="Times New Roman" w:hAnsi="Times New Roman" w:cs="Times New Roman"/>
          <w:sz w:val="24"/>
          <w:szCs w:val="24"/>
        </w:rPr>
        <w:t>Nauczyciele   zobowiązani    są    do    zapewnienia    szybkiego    sposobu    komunikacji z rodzicami/opiekunami</w:t>
      </w:r>
      <w:r w:rsidRPr="00BC06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06E7">
        <w:rPr>
          <w:rFonts w:ascii="Times New Roman" w:hAnsi="Times New Roman" w:cs="Times New Roman"/>
          <w:sz w:val="24"/>
          <w:szCs w:val="24"/>
        </w:rPr>
        <w:t>dziecka.</w:t>
      </w:r>
    </w:p>
    <w:p w:rsidR="00E250C5" w:rsidRPr="00BC06E7" w:rsidRDefault="0006723A" w:rsidP="00BC06E7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06E7">
        <w:rPr>
          <w:rFonts w:ascii="Times New Roman" w:hAnsi="Times New Roman" w:cs="Times New Roman"/>
          <w:sz w:val="24"/>
          <w:szCs w:val="24"/>
        </w:rPr>
        <w:t>Jeśli dziecko manifestuje, przejawia  niepokojące  objawy choroby  należy odizolować  je w odrębnym pomieszczeniu i niezwłocznie powiadomić rodziców/opiekunów w celu pilnego odebrania dziecka z przedszkola</w:t>
      </w:r>
      <w:r w:rsidR="00876EF1">
        <w:rPr>
          <w:rFonts w:ascii="Times New Roman" w:hAnsi="Times New Roman" w:cs="Times New Roman"/>
          <w:sz w:val="24"/>
          <w:szCs w:val="24"/>
        </w:rPr>
        <w:t>/żłobka</w:t>
      </w:r>
      <w:r w:rsidRPr="00BC06E7">
        <w:rPr>
          <w:rFonts w:ascii="Times New Roman" w:hAnsi="Times New Roman" w:cs="Times New Roman"/>
          <w:sz w:val="24"/>
          <w:szCs w:val="24"/>
        </w:rPr>
        <w:t>.</w:t>
      </w:r>
    </w:p>
    <w:p w:rsidR="00E250C5" w:rsidRPr="006631DE" w:rsidRDefault="00E250C5" w:rsidP="006631DE">
      <w:pPr>
        <w:pStyle w:val="Tekstpodstawowy"/>
        <w:spacing w:before="8" w:line="276" w:lineRule="auto"/>
        <w:ind w:left="0" w:firstLine="0"/>
        <w:jc w:val="left"/>
        <w:rPr>
          <w:rFonts w:ascii="Times New Roman" w:hAnsi="Times New Roman" w:cs="Times New Roman"/>
          <w:sz w:val="32"/>
        </w:rPr>
      </w:pPr>
    </w:p>
    <w:p w:rsidR="00E250C5" w:rsidRPr="006631DE" w:rsidRDefault="0006723A" w:rsidP="006631DE">
      <w:pPr>
        <w:pStyle w:val="Nagwek2"/>
        <w:spacing w:line="276" w:lineRule="auto"/>
        <w:ind w:left="902"/>
        <w:jc w:val="left"/>
        <w:rPr>
          <w:rFonts w:ascii="Times New Roman" w:hAnsi="Times New Roman" w:cs="Times New Roman"/>
        </w:rPr>
      </w:pPr>
      <w:r w:rsidRPr="006631DE">
        <w:rPr>
          <w:rFonts w:ascii="Times New Roman" w:hAnsi="Times New Roman" w:cs="Times New Roman"/>
        </w:rPr>
        <w:t>HIGIENA, CZYSZCZENIE I DEZYNFEKCJA POMIESZCZEŃ I POWIERZCHNI</w:t>
      </w:r>
    </w:p>
    <w:p w:rsidR="00E250C5" w:rsidRPr="006631DE" w:rsidRDefault="00E250C5" w:rsidP="006631DE">
      <w:pPr>
        <w:pStyle w:val="Tekstpodstawowy"/>
        <w:spacing w:before="4" w:line="276" w:lineRule="auto"/>
        <w:ind w:left="0" w:firstLine="0"/>
        <w:jc w:val="left"/>
        <w:rPr>
          <w:rFonts w:ascii="Times New Roman" w:hAnsi="Times New Roman" w:cs="Times New Roman"/>
          <w:b/>
          <w:sz w:val="36"/>
        </w:rPr>
      </w:pPr>
    </w:p>
    <w:p w:rsidR="00E250C5" w:rsidRPr="006631DE" w:rsidRDefault="0006723A" w:rsidP="006631DE">
      <w:pPr>
        <w:pStyle w:val="Akapitzlist"/>
        <w:numPr>
          <w:ilvl w:val="0"/>
          <w:numId w:val="4"/>
        </w:numPr>
        <w:tabs>
          <w:tab w:val="left" w:pos="689"/>
        </w:tabs>
        <w:spacing w:line="276" w:lineRule="auto"/>
        <w:ind w:right="114"/>
        <w:rPr>
          <w:rFonts w:ascii="Times New Roman" w:hAnsi="Times New Roman" w:cs="Times New Roman"/>
          <w:sz w:val="24"/>
        </w:rPr>
      </w:pPr>
      <w:r w:rsidRPr="006631DE">
        <w:rPr>
          <w:rFonts w:ascii="Times New Roman" w:hAnsi="Times New Roman" w:cs="Times New Roman"/>
          <w:sz w:val="24"/>
        </w:rPr>
        <w:t>Przed  wejściem  do  przedszkola</w:t>
      </w:r>
      <w:r w:rsidR="00876EF1">
        <w:rPr>
          <w:rFonts w:ascii="Times New Roman" w:hAnsi="Times New Roman" w:cs="Times New Roman"/>
          <w:sz w:val="24"/>
        </w:rPr>
        <w:t>/żłobka</w:t>
      </w:r>
      <w:r w:rsidRPr="006631DE">
        <w:rPr>
          <w:rFonts w:ascii="Times New Roman" w:hAnsi="Times New Roman" w:cs="Times New Roman"/>
          <w:sz w:val="24"/>
        </w:rPr>
        <w:t xml:space="preserve">  tworzy  się  stanowisko  do</w:t>
      </w:r>
      <w:r w:rsidR="00BC06E7">
        <w:rPr>
          <w:rFonts w:ascii="Times New Roman" w:hAnsi="Times New Roman" w:cs="Times New Roman"/>
          <w:sz w:val="24"/>
        </w:rPr>
        <w:t xml:space="preserve">  dezynfekcji  rąk  wraz  </w:t>
      </w:r>
      <w:r w:rsidRPr="006631DE">
        <w:rPr>
          <w:rFonts w:ascii="Times New Roman" w:hAnsi="Times New Roman" w:cs="Times New Roman"/>
          <w:sz w:val="24"/>
        </w:rPr>
        <w:t>z informacją o obligatoryjnym  dezynfekowaniu  rąk  przez  osoby  dorosłe,  wchodzące  do przedszkola.</w:t>
      </w:r>
    </w:p>
    <w:p w:rsidR="00E250C5" w:rsidRPr="006631DE" w:rsidRDefault="00BC06E7" w:rsidP="006631DE">
      <w:pPr>
        <w:pStyle w:val="Akapitzlist"/>
        <w:numPr>
          <w:ilvl w:val="0"/>
          <w:numId w:val="4"/>
        </w:numPr>
        <w:tabs>
          <w:tab w:val="left" w:pos="689"/>
        </w:tabs>
        <w:spacing w:before="1" w:line="276" w:lineRule="auto"/>
        <w:ind w:right="1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Pracownik pełniący dyżur w przedsionku placówki</w:t>
      </w:r>
      <w:r w:rsidR="0006723A" w:rsidRPr="006631DE">
        <w:rPr>
          <w:rFonts w:ascii="Times New Roman" w:hAnsi="Times New Roman" w:cs="Times New Roman"/>
          <w:sz w:val="24"/>
        </w:rPr>
        <w:t xml:space="preserve"> odpowiedzialny jest za dopilnowanie, aby rodzice/opiekunowie dezynfekowali dłonie przy wejściu, zakładali rękawiczki ochronne oraz zakrywali usta i</w:t>
      </w:r>
      <w:r w:rsidR="0006723A" w:rsidRPr="006631DE">
        <w:rPr>
          <w:rFonts w:ascii="Times New Roman" w:hAnsi="Times New Roman" w:cs="Times New Roman"/>
          <w:spacing w:val="-3"/>
          <w:sz w:val="24"/>
        </w:rPr>
        <w:t xml:space="preserve"> </w:t>
      </w:r>
      <w:r w:rsidR="0006723A" w:rsidRPr="006631DE">
        <w:rPr>
          <w:rFonts w:ascii="Times New Roman" w:hAnsi="Times New Roman" w:cs="Times New Roman"/>
          <w:sz w:val="24"/>
        </w:rPr>
        <w:t>nos.</w:t>
      </w:r>
    </w:p>
    <w:p w:rsidR="00E250C5" w:rsidRPr="006631DE" w:rsidRDefault="00E72332" w:rsidP="006631DE">
      <w:pPr>
        <w:pStyle w:val="Akapitzlist"/>
        <w:numPr>
          <w:ilvl w:val="0"/>
          <w:numId w:val="4"/>
        </w:numPr>
        <w:tabs>
          <w:tab w:val="left" w:pos="689"/>
        </w:tabs>
        <w:spacing w:line="276" w:lineRule="auto"/>
        <w:ind w:right="1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Pracownicy placówki są zobligowani do regularnego mycia rąk wodą z mydłem oraz dopilnowania</w:t>
      </w:r>
      <w:r w:rsidR="0006723A" w:rsidRPr="006631DE">
        <w:rPr>
          <w:rFonts w:ascii="Times New Roman" w:hAnsi="Times New Roman" w:cs="Times New Roman"/>
          <w:sz w:val="24"/>
        </w:rPr>
        <w:t>, aby robiły to dzieci, szczególnie po przyjściu do przedszkola, przed jedzeniem i po powrocie z placu zabaw,  po skorzystaniu z</w:t>
      </w:r>
      <w:r w:rsidR="0006723A" w:rsidRPr="006631DE">
        <w:rPr>
          <w:rFonts w:ascii="Times New Roman" w:hAnsi="Times New Roman" w:cs="Times New Roman"/>
          <w:spacing w:val="-4"/>
          <w:sz w:val="24"/>
        </w:rPr>
        <w:t xml:space="preserve"> </w:t>
      </w:r>
      <w:r w:rsidR="0006723A" w:rsidRPr="006631DE">
        <w:rPr>
          <w:rFonts w:ascii="Times New Roman" w:hAnsi="Times New Roman" w:cs="Times New Roman"/>
          <w:sz w:val="24"/>
        </w:rPr>
        <w:t>toalety.</w:t>
      </w:r>
    </w:p>
    <w:p w:rsidR="00E250C5" w:rsidRPr="006631DE" w:rsidRDefault="0006723A" w:rsidP="006631DE">
      <w:pPr>
        <w:pStyle w:val="Akapitzlist"/>
        <w:numPr>
          <w:ilvl w:val="0"/>
          <w:numId w:val="4"/>
        </w:numPr>
        <w:tabs>
          <w:tab w:val="left" w:pos="689"/>
        </w:tabs>
        <w:spacing w:before="1" w:line="276" w:lineRule="auto"/>
        <w:ind w:right="105"/>
        <w:rPr>
          <w:rFonts w:ascii="Times New Roman" w:hAnsi="Times New Roman" w:cs="Times New Roman"/>
          <w:sz w:val="24"/>
        </w:rPr>
      </w:pPr>
      <w:r w:rsidRPr="006631DE">
        <w:rPr>
          <w:rFonts w:ascii="Times New Roman" w:hAnsi="Times New Roman" w:cs="Times New Roman"/>
          <w:sz w:val="24"/>
        </w:rPr>
        <w:t>Pomoc nauczyciela odpowiedzialna jest za codzienne prace porządkowe ze szczególnym uwzględnieniem utrzymywania w czystości ciągów komunikacyjnych, toalet i sali oddziału. Odpowiada  ona  także  za  dezynfekcję  powierzchni  dotykowych  -  poręczy,  klamek       i   powierzchni   płaskich,   w   tym   blatów,   stolików,   poręczy   krzeseł,   włączników     w</w:t>
      </w:r>
      <w:r w:rsidRPr="006631DE">
        <w:rPr>
          <w:rFonts w:ascii="Times New Roman" w:hAnsi="Times New Roman" w:cs="Times New Roman"/>
          <w:spacing w:val="-3"/>
          <w:sz w:val="24"/>
        </w:rPr>
        <w:t xml:space="preserve"> </w:t>
      </w:r>
      <w:r w:rsidRPr="006631DE">
        <w:rPr>
          <w:rFonts w:ascii="Times New Roman" w:hAnsi="Times New Roman" w:cs="Times New Roman"/>
          <w:sz w:val="24"/>
        </w:rPr>
        <w:t>salach.</w:t>
      </w:r>
    </w:p>
    <w:p w:rsidR="00E250C5" w:rsidRDefault="0006723A" w:rsidP="006631DE">
      <w:pPr>
        <w:pStyle w:val="Akapitzlist"/>
        <w:numPr>
          <w:ilvl w:val="0"/>
          <w:numId w:val="4"/>
        </w:numPr>
        <w:tabs>
          <w:tab w:val="left" w:pos="689"/>
        </w:tabs>
        <w:spacing w:line="276" w:lineRule="auto"/>
        <w:ind w:right="109"/>
        <w:rPr>
          <w:rFonts w:ascii="Times New Roman" w:hAnsi="Times New Roman" w:cs="Times New Roman"/>
          <w:sz w:val="24"/>
        </w:rPr>
      </w:pPr>
      <w:r w:rsidRPr="006631DE">
        <w:rPr>
          <w:rFonts w:ascii="Times New Roman" w:hAnsi="Times New Roman" w:cs="Times New Roman"/>
          <w:sz w:val="24"/>
        </w:rPr>
        <w:t>Pomoc nauczyciela odpowiedzialna jest za dezynfekcję zabawek i innych przedmiotów używanych przez</w:t>
      </w:r>
      <w:r w:rsidRPr="006631DE">
        <w:rPr>
          <w:rFonts w:ascii="Times New Roman" w:hAnsi="Times New Roman" w:cs="Times New Roman"/>
          <w:spacing w:val="-4"/>
          <w:sz w:val="24"/>
        </w:rPr>
        <w:t xml:space="preserve"> </w:t>
      </w:r>
      <w:r w:rsidRPr="006631DE">
        <w:rPr>
          <w:rFonts w:ascii="Times New Roman" w:hAnsi="Times New Roman" w:cs="Times New Roman"/>
          <w:sz w:val="24"/>
        </w:rPr>
        <w:t>dzieci.</w:t>
      </w:r>
    </w:p>
    <w:p w:rsidR="00410DDC" w:rsidRPr="00410DDC" w:rsidRDefault="00410DDC" w:rsidP="00410DDC">
      <w:pPr>
        <w:pStyle w:val="Akapitzlist"/>
        <w:numPr>
          <w:ilvl w:val="0"/>
          <w:numId w:val="4"/>
        </w:numPr>
        <w:tabs>
          <w:tab w:val="left" w:pos="689"/>
        </w:tabs>
        <w:spacing w:line="276" w:lineRule="auto"/>
        <w:ind w:right="115"/>
        <w:rPr>
          <w:rFonts w:ascii="Times New Roman" w:hAnsi="Times New Roman" w:cs="Times New Roman"/>
          <w:sz w:val="24"/>
        </w:rPr>
      </w:pPr>
      <w:r w:rsidRPr="006631DE">
        <w:rPr>
          <w:rFonts w:ascii="Times New Roman" w:hAnsi="Times New Roman" w:cs="Times New Roman"/>
          <w:sz w:val="24"/>
        </w:rPr>
        <w:t>Przeprowadzając dezynfekcję należy ściśle przestrzegać zaleceń producenta znajdujących</w:t>
      </w:r>
      <w:r w:rsidRPr="006631DE">
        <w:rPr>
          <w:rFonts w:ascii="Times New Roman" w:hAnsi="Times New Roman" w:cs="Times New Roman"/>
          <w:spacing w:val="14"/>
          <w:sz w:val="24"/>
        </w:rPr>
        <w:t xml:space="preserve"> </w:t>
      </w:r>
      <w:r w:rsidRPr="006631DE">
        <w:rPr>
          <w:rFonts w:ascii="Times New Roman" w:hAnsi="Times New Roman" w:cs="Times New Roman"/>
          <w:sz w:val="24"/>
        </w:rPr>
        <w:t>się</w:t>
      </w:r>
      <w:r w:rsidRPr="006631DE">
        <w:rPr>
          <w:rFonts w:ascii="Times New Roman" w:hAnsi="Times New Roman" w:cs="Times New Roman"/>
          <w:spacing w:val="14"/>
          <w:sz w:val="24"/>
        </w:rPr>
        <w:t xml:space="preserve"> </w:t>
      </w:r>
      <w:r w:rsidRPr="006631DE">
        <w:rPr>
          <w:rFonts w:ascii="Times New Roman" w:hAnsi="Times New Roman" w:cs="Times New Roman"/>
          <w:sz w:val="24"/>
        </w:rPr>
        <w:t>na</w:t>
      </w:r>
      <w:r w:rsidRPr="006631DE">
        <w:rPr>
          <w:rFonts w:ascii="Times New Roman" w:hAnsi="Times New Roman" w:cs="Times New Roman"/>
          <w:spacing w:val="15"/>
          <w:sz w:val="24"/>
        </w:rPr>
        <w:t xml:space="preserve"> </w:t>
      </w:r>
      <w:r w:rsidRPr="006631DE">
        <w:rPr>
          <w:rFonts w:ascii="Times New Roman" w:hAnsi="Times New Roman" w:cs="Times New Roman"/>
          <w:sz w:val="24"/>
        </w:rPr>
        <w:t>opakowaniu</w:t>
      </w:r>
      <w:r w:rsidRPr="006631DE">
        <w:rPr>
          <w:rFonts w:ascii="Times New Roman" w:hAnsi="Times New Roman" w:cs="Times New Roman"/>
          <w:spacing w:val="14"/>
          <w:sz w:val="24"/>
        </w:rPr>
        <w:t xml:space="preserve"> </w:t>
      </w:r>
      <w:r w:rsidRPr="006631DE">
        <w:rPr>
          <w:rFonts w:ascii="Times New Roman" w:hAnsi="Times New Roman" w:cs="Times New Roman"/>
          <w:sz w:val="24"/>
        </w:rPr>
        <w:t>środka</w:t>
      </w:r>
      <w:r w:rsidRPr="006631DE">
        <w:rPr>
          <w:rFonts w:ascii="Times New Roman" w:hAnsi="Times New Roman" w:cs="Times New Roman"/>
          <w:spacing w:val="14"/>
          <w:sz w:val="24"/>
        </w:rPr>
        <w:t xml:space="preserve"> </w:t>
      </w:r>
      <w:r w:rsidRPr="006631DE">
        <w:rPr>
          <w:rFonts w:ascii="Times New Roman" w:hAnsi="Times New Roman" w:cs="Times New Roman"/>
          <w:sz w:val="24"/>
        </w:rPr>
        <w:t>do</w:t>
      </w:r>
      <w:r w:rsidRPr="006631DE">
        <w:rPr>
          <w:rFonts w:ascii="Times New Roman" w:hAnsi="Times New Roman" w:cs="Times New Roman"/>
          <w:spacing w:val="15"/>
          <w:sz w:val="24"/>
        </w:rPr>
        <w:t xml:space="preserve"> </w:t>
      </w:r>
      <w:r w:rsidRPr="006631DE">
        <w:rPr>
          <w:rFonts w:ascii="Times New Roman" w:hAnsi="Times New Roman" w:cs="Times New Roman"/>
          <w:sz w:val="24"/>
        </w:rPr>
        <w:t>dezynfekcji.</w:t>
      </w:r>
      <w:r w:rsidRPr="006631DE">
        <w:rPr>
          <w:rFonts w:ascii="Times New Roman" w:hAnsi="Times New Roman" w:cs="Times New Roman"/>
          <w:spacing w:val="9"/>
          <w:sz w:val="24"/>
        </w:rPr>
        <w:t xml:space="preserve"> </w:t>
      </w:r>
      <w:r w:rsidRPr="006631DE">
        <w:rPr>
          <w:rFonts w:ascii="Times New Roman" w:hAnsi="Times New Roman" w:cs="Times New Roman"/>
          <w:sz w:val="24"/>
        </w:rPr>
        <w:t>Ważne</w:t>
      </w:r>
      <w:r w:rsidRPr="006631DE">
        <w:rPr>
          <w:rFonts w:ascii="Times New Roman" w:hAnsi="Times New Roman" w:cs="Times New Roman"/>
          <w:spacing w:val="14"/>
          <w:sz w:val="24"/>
        </w:rPr>
        <w:t xml:space="preserve"> </w:t>
      </w:r>
      <w:r w:rsidRPr="006631DE">
        <w:rPr>
          <w:rFonts w:ascii="Times New Roman" w:hAnsi="Times New Roman" w:cs="Times New Roman"/>
          <w:sz w:val="24"/>
        </w:rPr>
        <w:t>jest</w:t>
      </w:r>
      <w:r w:rsidRPr="006631DE">
        <w:rPr>
          <w:rFonts w:ascii="Times New Roman" w:hAnsi="Times New Roman" w:cs="Times New Roman"/>
          <w:spacing w:val="15"/>
          <w:sz w:val="24"/>
        </w:rPr>
        <w:t xml:space="preserve"> </w:t>
      </w:r>
      <w:r w:rsidRPr="006631DE">
        <w:rPr>
          <w:rFonts w:ascii="Times New Roman" w:hAnsi="Times New Roman" w:cs="Times New Roman"/>
          <w:sz w:val="24"/>
        </w:rPr>
        <w:t>ścisłe</w:t>
      </w:r>
      <w:r w:rsidRPr="006631DE">
        <w:rPr>
          <w:rFonts w:ascii="Times New Roman" w:hAnsi="Times New Roman" w:cs="Times New Roman"/>
          <w:spacing w:val="14"/>
          <w:sz w:val="24"/>
        </w:rPr>
        <w:t xml:space="preserve"> </w:t>
      </w:r>
      <w:r w:rsidRPr="006631DE">
        <w:rPr>
          <w:rFonts w:ascii="Times New Roman" w:hAnsi="Times New Roman" w:cs="Times New Roman"/>
          <w:sz w:val="24"/>
        </w:rPr>
        <w:t>przestrzeganie</w:t>
      </w:r>
      <w:r>
        <w:rPr>
          <w:rFonts w:ascii="Times New Roman" w:hAnsi="Times New Roman" w:cs="Times New Roman"/>
          <w:sz w:val="24"/>
        </w:rPr>
        <w:t xml:space="preserve"> </w:t>
      </w:r>
      <w:r w:rsidRPr="00410DDC">
        <w:rPr>
          <w:rFonts w:ascii="Times New Roman" w:hAnsi="Times New Roman" w:cs="Times New Roman"/>
          <w:sz w:val="24"/>
        </w:rPr>
        <w:t>czasu  niezbędnego  do  wywietrzenia  dezynfekowanych  pomieszczeń,  przedmiotów, tak aby dzieci nie były narażone na wdychanie oparów środków służących do dezynfekcji.</w:t>
      </w:r>
    </w:p>
    <w:p w:rsidR="00410DDC" w:rsidRPr="006631DE" w:rsidRDefault="00410DDC" w:rsidP="00410DDC">
      <w:pPr>
        <w:pStyle w:val="Akapitzlist"/>
        <w:numPr>
          <w:ilvl w:val="0"/>
          <w:numId w:val="4"/>
        </w:numPr>
        <w:tabs>
          <w:tab w:val="left" w:pos="689"/>
        </w:tabs>
        <w:spacing w:line="276" w:lineRule="auto"/>
        <w:ind w:right="106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W placówce prowadzony jest monitoring</w:t>
      </w:r>
      <w:r w:rsidRPr="006631DE">
        <w:rPr>
          <w:rFonts w:ascii="Times New Roman" w:hAnsi="Times New Roman" w:cs="Times New Roman"/>
          <w:sz w:val="24"/>
        </w:rPr>
        <w:t xml:space="preserve"> codziennych prac porządkowych, ze szczególnym uwzględnieniem, dezynfekcji   powierzchni   dotykowych   -   poręczy,   klamek   i   powierzchni   płaskich,   w tym blatów w salach i w pomieszczeniach spożywania posiłków, klawiatury, włączników</w:t>
      </w:r>
      <w:r w:rsidR="004E504C">
        <w:rPr>
          <w:rFonts w:ascii="Times New Roman" w:hAnsi="Times New Roman" w:cs="Times New Roman"/>
          <w:sz w:val="24"/>
        </w:rPr>
        <w:t>, którego</w:t>
      </w:r>
      <w:r w:rsidRPr="006631DE">
        <w:rPr>
          <w:rFonts w:ascii="Times New Roman" w:hAnsi="Times New Roman" w:cs="Times New Roman"/>
          <w:sz w:val="24"/>
        </w:rPr>
        <w:t xml:space="preserve"> dokonuje dyrektor przedszkola</w:t>
      </w:r>
      <w:r w:rsidR="004E504C">
        <w:rPr>
          <w:rFonts w:ascii="Times New Roman" w:hAnsi="Times New Roman" w:cs="Times New Roman"/>
          <w:sz w:val="24"/>
        </w:rPr>
        <w:t>/żłobka</w:t>
      </w:r>
      <w:r w:rsidRPr="006631DE">
        <w:rPr>
          <w:rFonts w:ascii="Times New Roman" w:hAnsi="Times New Roman" w:cs="Times New Roman"/>
          <w:sz w:val="24"/>
        </w:rPr>
        <w:t xml:space="preserve">. </w:t>
      </w:r>
    </w:p>
    <w:p w:rsidR="00410DDC" w:rsidRPr="006631DE" w:rsidRDefault="00410DDC" w:rsidP="00410DDC">
      <w:pPr>
        <w:pStyle w:val="Akapitzlist"/>
        <w:numPr>
          <w:ilvl w:val="0"/>
          <w:numId w:val="4"/>
        </w:numPr>
        <w:tabs>
          <w:tab w:val="left" w:pos="689"/>
        </w:tabs>
        <w:spacing w:before="1" w:line="276" w:lineRule="auto"/>
        <w:ind w:right="109"/>
        <w:rPr>
          <w:rFonts w:ascii="Times New Roman" w:hAnsi="Times New Roman" w:cs="Times New Roman"/>
          <w:sz w:val="24"/>
        </w:rPr>
      </w:pPr>
      <w:r w:rsidRPr="006631DE">
        <w:rPr>
          <w:rFonts w:ascii="Times New Roman" w:hAnsi="Times New Roman" w:cs="Times New Roman"/>
          <w:sz w:val="24"/>
        </w:rPr>
        <w:t>Personel  opiekujący  się  dziećmi   i   pozostali   pracownicy  powinni   być   zaopatrzeni  w indywidualne  środki ochrony osobistej  —</w:t>
      </w:r>
      <w:r>
        <w:rPr>
          <w:rFonts w:ascii="Times New Roman" w:hAnsi="Times New Roman" w:cs="Times New Roman"/>
          <w:sz w:val="24"/>
        </w:rPr>
        <w:t xml:space="preserve"> </w:t>
      </w:r>
      <w:r w:rsidRPr="006631DE">
        <w:rPr>
          <w:rFonts w:ascii="Times New Roman" w:hAnsi="Times New Roman" w:cs="Times New Roman"/>
          <w:sz w:val="24"/>
        </w:rPr>
        <w:t>rękawiczki</w:t>
      </w:r>
      <w:r>
        <w:rPr>
          <w:rFonts w:ascii="Times New Roman" w:hAnsi="Times New Roman" w:cs="Times New Roman"/>
          <w:sz w:val="24"/>
        </w:rPr>
        <w:t xml:space="preserve"> ochronne</w:t>
      </w:r>
      <w:r w:rsidRPr="006631DE">
        <w:rPr>
          <w:rFonts w:ascii="Times New Roman" w:hAnsi="Times New Roman" w:cs="Times New Roman"/>
          <w:sz w:val="24"/>
        </w:rPr>
        <w:t>, maseczki na usta i nos lub przyłbice a także fartuchy z długim rękawem (do użycia w razie konieczności np. przeprowadzania zabiegów higienicznych u dziecka - adekwatnie do aktualnej</w:t>
      </w:r>
      <w:r w:rsidRPr="006631DE">
        <w:rPr>
          <w:rFonts w:ascii="Times New Roman" w:hAnsi="Times New Roman" w:cs="Times New Roman"/>
          <w:spacing w:val="-20"/>
          <w:sz w:val="24"/>
        </w:rPr>
        <w:t xml:space="preserve"> </w:t>
      </w:r>
      <w:r w:rsidRPr="006631DE">
        <w:rPr>
          <w:rFonts w:ascii="Times New Roman" w:hAnsi="Times New Roman" w:cs="Times New Roman"/>
          <w:sz w:val="24"/>
        </w:rPr>
        <w:t>sytuacji).</w:t>
      </w:r>
    </w:p>
    <w:p w:rsidR="00410DDC" w:rsidRDefault="00410DDC" w:rsidP="00410DDC">
      <w:pPr>
        <w:pStyle w:val="Akapitzlist"/>
        <w:numPr>
          <w:ilvl w:val="0"/>
          <w:numId w:val="4"/>
        </w:numPr>
        <w:tabs>
          <w:tab w:val="left" w:pos="689"/>
        </w:tabs>
        <w:spacing w:line="276" w:lineRule="auto"/>
        <w:ind w:right="1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6631DE">
        <w:rPr>
          <w:rFonts w:ascii="Times New Roman" w:hAnsi="Times New Roman" w:cs="Times New Roman"/>
          <w:sz w:val="24"/>
        </w:rPr>
        <w:t xml:space="preserve"> pomieszczeniach sanitarno-higienicznych </w:t>
      </w:r>
      <w:r>
        <w:rPr>
          <w:rFonts w:ascii="Times New Roman" w:hAnsi="Times New Roman" w:cs="Times New Roman"/>
          <w:sz w:val="24"/>
        </w:rPr>
        <w:t>zostają wywieszone plakaty</w:t>
      </w:r>
      <w:r w:rsidRPr="006631DE">
        <w:rPr>
          <w:rFonts w:ascii="Times New Roman" w:hAnsi="Times New Roman" w:cs="Times New Roman"/>
          <w:sz w:val="24"/>
        </w:rPr>
        <w:t xml:space="preserve"> z zasadami prawidłowego mycia rąk, a przy dozownikach z płynem do dezynfekcji rąk</w:t>
      </w:r>
      <w:r>
        <w:rPr>
          <w:rFonts w:ascii="Times New Roman" w:hAnsi="Times New Roman" w:cs="Times New Roman"/>
          <w:sz w:val="24"/>
        </w:rPr>
        <w:t xml:space="preserve">. </w:t>
      </w:r>
    </w:p>
    <w:p w:rsidR="00410DDC" w:rsidRPr="00410DDC" w:rsidRDefault="00410DDC" w:rsidP="00410DDC">
      <w:pPr>
        <w:pStyle w:val="Akapitzlist"/>
        <w:numPr>
          <w:ilvl w:val="0"/>
          <w:numId w:val="4"/>
        </w:numPr>
        <w:tabs>
          <w:tab w:val="left" w:pos="689"/>
        </w:tabs>
        <w:spacing w:line="276" w:lineRule="auto"/>
        <w:ind w:right="111"/>
        <w:rPr>
          <w:rFonts w:ascii="Times New Roman" w:hAnsi="Times New Roman" w:cs="Times New Roman"/>
          <w:sz w:val="24"/>
        </w:rPr>
        <w:sectPr w:rsidR="00410DDC" w:rsidRPr="00410DDC">
          <w:pgSz w:w="11910" w:h="16840"/>
          <w:pgMar w:top="620" w:right="740" w:bottom="1060" w:left="740" w:header="0" w:footer="866" w:gutter="0"/>
          <w:cols w:space="708"/>
        </w:sectPr>
      </w:pPr>
    </w:p>
    <w:p w:rsidR="00410DDC" w:rsidRPr="00410DDC" w:rsidRDefault="00410DDC" w:rsidP="00410DDC">
      <w:pPr>
        <w:tabs>
          <w:tab w:val="left" w:pos="689"/>
        </w:tabs>
        <w:spacing w:line="276" w:lineRule="auto"/>
        <w:ind w:right="111"/>
        <w:rPr>
          <w:rFonts w:ascii="Times New Roman" w:hAnsi="Times New Roman" w:cs="Times New Roman"/>
          <w:sz w:val="24"/>
        </w:rPr>
      </w:pPr>
    </w:p>
    <w:p w:rsidR="00E250C5" w:rsidRPr="006631DE" w:rsidRDefault="0006723A" w:rsidP="006631DE">
      <w:pPr>
        <w:pStyle w:val="Nagwek2"/>
        <w:spacing w:before="217" w:line="276" w:lineRule="auto"/>
        <w:ind w:left="3029"/>
        <w:jc w:val="left"/>
        <w:rPr>
          <w:rFonts w:ascii="Times New Roman" w:hAnsi="Times New Roman" w:cs="Times New Roman"/>
        </w:rPr>
      </w:pPr>
      <w:r w:rsidRPr="006631DE">
        <w:rPr>
          <w:rFonts w:ascii="Times New Roman" w:hAnsi="Times New Roman" w:cs="Times New Roman"/>
        </w:rPr>
        <w:t>GASTRONOMIA - WYDAWANIE POSIŁKÓW</w:t>
      </w:r>
    </w:p>
    <w:p w:rsidR="00E250C5" w:rsidRPr="006631DE" w:rsidRDefault="00E250C5" w:rsidP="006631DE">
      <w:pPr>
        <w:pStyle w:val="Tekstpodstawowy"/>
        <w:spacing w:before="4" w:line="276" w:lineRule="auto"/>
        <w:ind w:left="0" w:firstLine="0"/>
        <w:jc w:val="left"/>
        <w:rPr>
          <w:rFonts w:ascii="Times New Roman" w:hAnsi="Times New Roman" w:cs="Times New Roman"/>
          <w:b/>
          <w:sz w:val="36"/>
        </w:rPr>
      </w:pPr>
    </w:p>
    <w:p w:rsidR="00E250C5" w:rsidRPr="006631DE" w:rsidRDefault="0006723A" w:rsidP="006631DE">
      <w:pPr>
        <w:pStyle w:val="Akapitzlist"/>
        <w:numPr>
          <w:ilvl w:val="0"/>
          <w:numId w:val="3"/>
        </w:numPr>
        <w:tabs>
          <w:tab w:val="left" w:pos="689"/>
        </w:tabs>
        <w:spacing w:line="276" w:lineRule="auto"/>
        <w:ind w:right="107"/>
        <w:rPr>
          <w:rFonts w:ascii="Times New Roman" w:hAnsi="Times New Roman" w:cs="Times New Roman"/>
          <w:sz w:val="24"/>
        </w:rPr>
      </w:pPr>
      <w:r w:rsidRPr="006631DE">
        <w:rPr>
          <w:rFonts w:ascii="Times New Roman" w:hAnsi="Times New Roman" w:cs="Times New Roman"/>
          <w:sz w:val="24"/>
        </w:rPr>
        <w:t>Przy organizacji żywienia (stołówka, kuchnia) w przedszkolu</w:t>
      </w:r>
      <w:r w:rsidR="00A67335">
        <w:rPr>
          <w:rFonts w:ascii="Times New Roman" w:hAnsi="Times New Roman" w:cs="Times New Roman"/>
          <w:sz w:val="24"/>
        </w:rPr>
        <w:t>/żłobku</w:t>
      </w:r>
      <w:r w:rsidRPr="006631DE">
        <w:rPr>
          <w:rFonts w:ascii="Times New Roman" w:hAnsi="Times New Roman" w:cs="Times New Roman"/>
          <w:sz w:val="24"/>
        </w:rPr>
        <w:t>, obok warunków higienicznych wymaganych przepisami prawa odnoszących się do funkcjonowania żywienia zbiorowego</w:t>
      </w:r>
      <w:r w:rsidR="00AC7DCA">
        <w:rPr>
          <w:rFonts w:ascii="Times New Roman" w:hAnsi="Times New Roman" w:cs="Times New Roman"/>
          <w:sz w:val="24"/>
        </w:rPr>
        <w:t xml:space="preserve"> wprowadza się zasady szczególnej ostrożności dotyczące zabezpieczenia epidemiologicznego pracowników, na mocy których </w:t>
      </w:r>
      <w:r w:rsidRPr="006631DE">
        <w:rPr>
          <w:rFonts w:ascii="Times New Roman" w:hAnsi="Times New Roman" w:cs="Times New Roman"/>
          <w:sz w:val="24"/>
        </w:rPr>
        <w:t>personel kuchenny zobowiązany jest</w:t>
      </w:r>
      <w:r w:rsidRPr="006631DE">
        <w:rPr>
          <w:rFonts w:ascii="Times New Roman" w:hAnsi="Times New Roman" w:cs="Times New Roman"/>
          <w:spacing w:val="-10"/>
          <w:sz w:val="24"/>
        </w:rPr>
        <w:t xml:space="preserve"> </w:t>
      </w:r>
      <w:r w:rsidRPr="006631DE">
        <w:rPr>
          <w:rFonts w:ascii="Times New Roman" w:hAnsi="Times New Roman" w:cs="Times New Roman"/>
          <w:sz w:val="24"/>
        </w:rPr>
        <w:t>do:</w:t>
      </w:r>
    </w:p>
    <w:p w:rsidR="00E250C5" w:rsidRPr="006631DE" w:rsidRDefault="0006723A" w:rsidP="006631DE">
      <w:pPr>
        <w:pStyle w:val="Akapitzlist"/>
        <w:numPr>
          <w:ilvl w:val="1"/>
          <w:numId w:val="3"/>
        </w:numPr>
        <w:tabs>
          <w:tab w:val="left" w:pos="1409"/>
        </w:tabs>
        <w:spacing w:line="276" w:lineRule="auto"/>
        <w:ind w:hanging="361"/>
        <w:rPr>
          <w:rFonts w:ascii="Times New Roman" w:hAnsi="Times New Roman" w:cs="Times New Roman"/>
          <w:sz w:val="24"/>
        </w:rPr>
      </w:pPr>
      <w:r w:rsidRPr="006631DE">
        <w:rPr>
          <w:rFonts w:ascii="Times New Roman" w:hAnsi="Times New Roman" w:cs="Times New Roman"/>
          <w:sz w:val="24"/>
        </w:rPr>
        <w:t>stosowania środków ochrony</w:t>
      </w:r>
      <w:r w:rsidRPr="006631DE">
        <w:rPr>
          <w:rFonts w:ascii="Times New Roman" w:hAnsi="Times New Roman" w:cs="Times New Roman"/>
          <w:spacing w:val="-3"/>
          <w:sz w:val="24"/>
        </w:rPr>
        <w:t xml:space="preserve"> </w:t>
      </w:r>
      <w:r w:rsidRPr="006631DE">
        <w:rPr>
          <w:rFonts w:ascii="Times New Roman" w:hAnsi="Times New Roman" w:cs="Times New Roman"/>
          <w:sz w:val="24"/>
        </w:rPr>
        <w:t>osobistej,</w:t>
      </w:r>
    </w:p>
    <w:p w:rsidR="00E250C5" w:rsidRPr="006631DE" w:rsidRDefault="0006723A" w:rsidP="006631DE">
      <w:pPr>
        <w:pStyle w:val="Akapitzlist"/>
        <w:numPr>
          <w:ilvl w:val="1"/>
          <w:numId w:val="3"/>
        </w:numPr>
        <w:tabs>
          <w:tab w:val="left" w:pos="1409"/>
        </w:tabs>
        <w:spacing w:before="136" w:line="276" w:lineRule="auto"/>
        <w:ind w:right="115"/>
        <w:rPr>
          <w:rFonts w:ascii="Times New Roman" w:hAnsi="Times New Roman" w:cs="Times New Roman"/>
          <w:sz w:val="24"/>
        </w:rPr>
      </w:pPr>
      <w:r w:rsidRPr="006631DE">
        <w:rPr>
          <w:rFonts w:ascii="Times New Roman" w:hAnsi="Times New Roman" w:cs="Times New Roman"/>
          <w:sz w:val="24"/>
        </w:rPr>
        <w:t>utrzymania wysokiej higieny, mycia i dezynfekcji stanowisk pracy, opakowań produktów, sprzętu kuchennego,</w:t>
      </w:r>
    </w:p>
    <w:p w:rsidR="00E250C5" w:rsidRPr="006631DE" w:rsidRDefault="0006723A" w:rsidP="006631DE">
      <w:pPr>
        <w:pStyle w:val="Akapitzlist"/>
        <w:numPr>
          <w:ilvl w:val="1"/>
          <w:numId w:val="3"/>
        </w:numPr>
        <w:tabs>
          <w:tab w:val="left" w:pos="1409"/>
        </w:tabs>
        <w:spacing w:before="7" w:line="276" w:lineRule="auto"/>
        <w:ind w:right="104"/>
        <w:rPr>
          <w:rFonts w:ascii="Times New Roman" w:hAnsi="Times New Roman" w:cs="Times New Roman"/>
          <w:sz w:val="24"/>
        </w:rPr>
      </w:pPr>
      <w:r w:rsidRPr="006631DE">
        <w:rPr>
          <w:rFonts w:ascii="Times New Roman" w:hAnsi="Times New Roman" w:cs="Times New Roman"/>
          <w:sz w:val="24"/>
        </w:rPr>
        <w:t>mycia w zmywarce  z  dodatkiem  detergentu,  w  temperaturze  minimum  60</w:t>
      </w:r>
      <w:r w:rsidRPr="006631DE">
        <w:rPr>
          <w:rFonts w:ascii="Times New Roman" w:hAnsi="Times New Roman" w:cs="Times New Roman"/>
          <w:sz w:val="24"/>
          <w:vertAlign w:val="superscript"/>
        </w:rPr>
        <w:t>o</w:t>
      </w:r>
      <w:r w:rsidRPr="006631DE">
        <w:rPr>
          <w:rFonts w:ascii="Times New Roman" w:hAnsi="Times New Roman" w:cs="Times New Roman"/>
          <w:sz w:val="24"/>
        </w:rPr>
        <w:t>C  lub wyparzania wielorazowych naczyń i</w:t>
      </w:r>
      <w:r w:rsidRPr="006631DE">
        <w:rPr>
          <w:rFonts w:ascii="Times New Roman" w:hAnsi="Times New Roman" w:cs="Times New Roman"/>
          <w:spacing w:val="-3"/>
          <w:sz w:val="24"/>
        </w:rPr>
        <w:t xml:space="preserve"> </w:t>
      </w:r>
      <w:r w:rsidRPr="006631DE">
        <w:rPr>
          <w:rFonts w:ascii="Times New Roman" w:hAnsi="Times New Roman" w:cs="Times New Roman"/>
          <w:sz w:val="24"/>
        </w:rPr>
        <w:t>sztućców.</w:t>
      </w:r>
    </w:p>
    <w:p w:rsidR="00E250C5" w:rsidRPr="006631DE" w:rsidRDefault="0006723A" w:rsidP="006631DE">
      <w:pPr>
        <w:pStyle w:val="Akapitzlist"/>
        <w:numPr>
          <w:ilvl w:val="0"/>
          <w:numId w:val="3"/>
        </w:numPr>
        <w:tabs>
          <w:tab w:val="left" w:pos="689"/>
        </w:tabs>
        <w:spacing w:before="12" w:line="276" w:lineRule="auto"/>
        <w:ind w:right="104"/>
        <w:rPr>
          <w:rFonts w:ascii="Times New Roman" w:hAnsi="Times New Roman" w:cs="Times New Roman"/>
          <w:sz w:val="24"/>
        </w:rPr>
      </w:pPr>
      <w:r w:rsidRPr="006631DE">
        <w:rPr>
          <w:rFonts w:ascii="Times New Roman" w:hAnsi="Times New Roman" w:cs="Times New Roman"/>
          <w:sz w:val="24"/>
        </w:rPr>
        <w:t>Posiłki wydawane są do sali przedszkolnej</w:t>
      </w:r>
      <w:r w:rsidR="00A67335">
        <w:rPr>
          <w:rFonts w:ascii="Times New Roman" w:hAnsi="Times New Roman" w:cs="Times New Roman"/>
          <w:sz w:val="24"/>
        </w:rPr>
        <w:t>/żłobka</w:t>
      </w:r>
      <w:r w:rsidRPr="006631DE">
        <w:rPr>
          <w:rFonts w:ascii="Times New Roman" w:hAnsi="Times New Roman" w:cs="Times New Roman"/>
          <w:sz w:val="24"/>
        </w:rPr>
        <w:t>. Posiłki do sali dostarcza pomoc nauczyciela wyznaczona przez dyrektora. Po zakończonym posiłku odwozi naczynia na okienko odbioru</w:t>
      </w:r>
      <w:r w:rsidRPr="006631DE">
        <w:rPr>
          <w:rFonts w:ascii="Times New Roman" w:hAnsi="Times New Roman" w:cs="Times New Roman"/>
          <w:spacing w:val="-3"/>
          <w:sz w:val="24"/>
        </w:rPr>
        <w:t xml:space="preserve"> </w:t>
      </w:r>
      <w:r w:rsidRPr="006631DE">
        <w:rPr>
          <w:rFonts w:ascii="Times New Roman" w:hAnsi="Times New Roman" w:cs="Times New Roman"/>
          <w:sz w:val="24"/>
        </w:rPr>
        <w:t>naczyń.</w:t>
      </w:r>
    </w:p>
    <w:p w:rsidR="006631DE" w:rsidRPr="006631DE" w:rsidRDefault="0006723A" w:rsidP="006631DE">
      <w:pPr>
        <w:pStyle w:val="Akapitzlist"/>
        <w:numPr>
          <w:ilvl w:val="0"/>
          <w:numId w:val="3"/>
        </w:numPr>
        <w:tabs>
          <w:tab w:val="left" w:pos="689"/>
        </w:tabs>
        <w:spacing w:line="276" w:lineRule="auto"/>
        <w:ind w:right="117"/>
        <w:rPr>
          <w:rFonts w:ascii="Times New Roman" w:hAnsi="Times New Roman" w:cs="Times New Roman"/>
          <w:sz w:val="24"/>
        </w:rPr>
      </w:pPr>
      <w:r w:rsidRPr="006631DE">
        <w:rPr>
          <w:rFonts w:ascii="Times New Roman" w:hAnsi="Times New Roman" w:cs="Times New Roman"/>
          <w:sz w:val="24"/>
        </w:rPr>
        <w:t>Personel kuchenny nie może kontaktować się z dziećmi oraz z personelem opiekującym się</w:t>
      </w:r>
      <w:r w:rsidRPr="006631DE">
        <w:rPr>
          <w:rFonts w:ascii="Times New Roman" w:hAnsi="Times New Roman" w:cs="Times New Roman"/>
          <w:spacing w:val="-1"/>
          <w:sz w:val="24"/>
        </w:rPr>
        <w:t xml:space="preserve"> </w:t>
      </w:r>
      <w:r w:rsidRPr="006631DE">
        <w:rPr>
          <w:rFonts w:ascii="Times New Roman" w:hAnsi="Times New Roman" w:cs="Times New Roman"/>
          <w:sz w:val="24"/>
        </w:rPr>
        <w:t>dziećmi.</w:t>
      </w:r>
    </w:p>
    <w:p w:rsidR="00E250C5" w:rsidRPr="006631DE" w:rsidRDefault="0006723A" w:rsidP="006631DE">
      <w:pPr>
        <w:pStyle w:val="Akapitzlist"/>
        <w:numPr>
          <w:ilvl w:val="0"/>
          <w:numId w:val="3"/>
        </w:numPr>
        <w:tabs>
          <w:tab w:val="left" w:pos="689"/>
        </w:tabs>
        <w:spacing w:line="276" w:lineRule="auto"/>
        <w:ind w:right="113"/>
        <w:rPr>
          <w:rFonts w:ascii="Times New Roman" w:hAnsi="Times New Roman" w:cs="Times New Roman"/>
          <w:sz w:val="24"/>
        </w:rPr>
      </w:pPr>
      <w:r w:rsidRPr="006631DE">
        <w:rPr>
          <w:rFonts w:ascii="Times New Roman" w:hAnsi="Times New Roman" w:cs="Times New Roman"/>
          <w:sz w:val="24"/>
        </w:rPr>
        <w:t xml:space="preserve">Personelowi kuchennemu należy zapewnić właściwą do potrzeb ilość środków ochrony osobistej typu maseczki lub przyłbice, rękawice </w:t>
      </w:r>
      <w:r w:rsidR="00A67335">
        <w:rPr>
          <w:rFonts w:ascii="Times New Roman" w:hAnsi="Times New Roman" w:cs="Times New Roman"/>
          <w:sz w:val="24"/>
        </w:rPr>
        <w:t>ochronne</w:t>
      </w:r>
      <w:r w:rsidRPr="006631DE">
        <w:rPr>
          <w:rFonts w:ascii="Times New Roman" w:hAnsi="Times New Roman" w:cs="Times New Roman"/>
          <w:sz w:val="24"/>
        </w:rPr>
        <w:t xml:space="preserve"> wykonane z materiałów posiadających dopuszczenie do kontaktu  z  żywnością,  dodatkową  odzież  roboczą  oraz dodatkowe środki do dezynfekcji</w:t>
      </w:r>
      <w:r w:rsidRPr="006631DE">
        <w:rPr>
          <w:rFonts w:ascii="Times New Roman" w:hAnsi="Times New Roman" w:cs="Times New Roman"/>
          <w:spacing w:val="-4"/>
          <w:sz w:val="24"/>
        </w:rPr>
        <w:t xml:space="preserve"> </w:t>
      </w:r>
      <w:r w:rsidRPr="006631DE">
        <w:rPr>
          <w:rFonts w:ascii="Times New Roman" w:hAnsi="Times New Roman" w:cs="Times New Roman"/>
          <w:sz w:val="24"/>
        </w:rPr>
        <w:t>rąk.</w:t>
      </w:r>
    </w:p>
    <w:p w:rsidR="00E250C5" w:rsidRPr="006631DE" w:rsidRDefault="0006723A" w:rsidP="006631DE">
      <w:pPr>
        <w:pStyle w:val="Akapitzlist"/>
        <w:numPr>
          <w:ilvl w:val="0"/>
          <w:numId w:val="3"/>
        </w:numPr>
        <w:tabs>
          <w:tab w:val="left" w:pos="689"/>
        </w:tabs>
        <w:spacing w:line="276" w:lineRule="auto"/>
        <w:ind w:right="103"/>
        <w:rPr>
          <w:rFonts w:ascii="Times New Roman" w:hAnsi="Times New Roman" w:cs="Times New Roman"/>
          <w:sz w:val="24"/>
        </w:rPr>
      </w:pPr>
      <w:r w:rsidRPr="006631DE">
        <w:rPr>
          <w:rFonts w:ascii="Times New Roman" w:hAnsi="Times New Roman" w:cs="Times New Roman"/>
          <w:sz w:val="24"/>
        </w:rPr>
        <w:t>Na stanowiskach utrzymania higieny rąk należy wywiesić plakaty z zasadami prawidłowego mycia rąk, a przy dozownikach z płynem dezynfekcyjnym –zasady dezynfekcji</w:t>
      </w:r>
      <w:r w:rsidRPr="006631DE">
        <w:rPr>
          <w:rFonts w:ascii="Times New Roman" w:hAnsi="Times New Roman" w:cs="Times New Roman"/>
          <w:spacing w:val="-2"/>
          <w:sz w:val="24"/>
        </w:rPr>
        <w:t xml:space="preserve"> </w:t>
      </w:r>
      <w:r w:rsidRPr="006631DE">
        <w:rPr>
          <w:rFonts w:ascii="Times New Roman" w:hAnsi="Times New Roman" w:cs="Times New Roman"/>
          <w:sz w:val="24"/>
        </w:rPr>
        <w:t>rąk.</w:t>
      </w:r>
    </w:p>
    <w:p w:rsidR="00E250C5" w:rsidRDefault="0006723A" w:rsidP="006631DE">
      <w:pPr>
        <w:pStyle w:val="Akapitzlist"/>
        <w:numPr>
          <w:ilvl w:val="0"/>
          <w:numId w:val="3"/>
        </w:numPr>
        <w:tabs>
          <w:tab w:val="left" w:pos="689"/>
        </w:tabs>
        <w:spacing w:before="1" w:line="276" w:lineRule="auto"/>
        <w:ind w:right="112"/>
        <w:rPr>
          <w:rFonts w:ascii="Times New Roman" w:hAnsi="Times New Roman" w:cs="Times New Roman"/>
          <w:sz w:val="24"/>
        </w:rPr>
      </w:pPr>
      <w:r w:rsidRPr="006631DE">
        <w:rPr>
          <w:rFonts w:ascii="Times New Roman" w:hAnsi="Times New Roman" w:cs="Times New Roman"/>
          <w:sz w:val="24"/>
        </w:rPr>
        <w:t>W miarę możliwości pracownicy powinni zachować między sobą dystans społeczny, wynoszący minimum 1,5</w:t>
      </w:r>
      <w:r w:rsidRPr="006631DE">
        <w:rPr>
          <w:rFonts w:ascii="Times New Roman" w:hAnsi="Times New Roman" w:cs="Times New Roman"/>
          <w:spacing w:val="-1"/>
          <w:sz w:val="24"/>
        </w:rPr>
        <w:t xml:space="preserve"> </w:t>
      </w:r>
      <w:r w:rsidRPr="006631DE">
        <w:rPr>
          <w:rFonts w:ascii="Times New Roman" w:hAnsi="Times New Roman" w:cs="Times New Roman"/>
          <w:sz w:val="24"/>
        </w:rPr>
        <w:t>m.</w:t>
      </w:r>
    </w:p>
    <w:p w:rsidR="00A67335" w:rsidRPr="006631DE" w:rsidRDefault="00A67335" w:rsidP="00A67335">
      <w:pPr>
        <w:pStyle w:val="Akapitzlist"/>
        <w:numPr>
          <w:ilvl w:val="0"/>
          <w:numId w:val="3"/>
        </w:numPr>
        <w:tabs>
          <w:tab w:val="left" w:pos="689"/>
        </w:tabs>
        <w:spacing w:before="67" w:line="276" w:lineRule="auto"/>
        <w:rPr>
          <w:rFonts w:ascii="Times New Roman" w:hAnsi="Times New Roman" w:cs="Times New Roman"/>
          <w:sz w:val="24"/>
        </w:rPr>
      </w:pPr>
      <w:r w:rsidRPr="006631DE">
        <w:rPr>
          <w:rFonts w:ascii="Times New Roman" w:hAnsi="Times New Roman" w:cs="Times New Roman"/>
          <w:sz w:val="24"/>
        </w:rPr>
        <w:t>Obowiązuje bezwzględny zakaz przebywania na bloku żywieniowym osób</w:t>
      </w:r>
      <w:r w:rsidRPr="006631DE">
        <w:rPr>
          <w:rFonts w:ascii="Times New Roman" w:hAnsi="Times New Roman" w:cs="Times New Roman"/>
          <w:spacing w:val="-17"/>
          <w:sz w:val="24"/>
        </w:rPr>
        <w:t xml:space="preserve"> </w:t>
      </w:r>
      <w:r w:rsidRPr="006631DE">
        <w:rPr>
          <w:rFonts w:ascii="Times New Roman" w:hAnsi="Times New Roman" w:cs="Times New Roman"/>
          <w:sz w:val="24"/>
        </w:rPr>
        <w:t>postronnych.</w:t>
      </w:r>
    </w:p>
    <w:p w:rsidR="00A67335" w:rsidRPr="006631DE" w:rsidRDefault="00A67335" w:rsidP="00A67335">
      <w:pPr>
        <w:pStyle w:val="Akapitzlist"/>
        <w:numPr>
          <w:ilvl w:val="0"/>
          <w:numId w:val="3"/>
        </w:numPr>
        <w:tabs>
          <w:tab w:val="left" w:pos="689"/>
        </w:tabs>
        <w:spacing w:before="140" w:line="276" w:lineRule="auto"/>
        <w:ind w:right="116"/>
        <w:rPr>
          <w:rFonts w:ascii="Times New Roman" w:hAnsi="Times New Roman" w:cs="Times New Roman"/>
          <w:sz w:val="24"/>
        </w:rPr>
      </w:pPr>
      <w:r w:rsidRPr="006631DE">
        <w:rPr>
          <w:rFonts w:ascii="Times New Roman" w:hAnsi="Times New Roman" w:cs="Times New Roman"/>
          <w:sz w:val="24"/>
        </w:rPr>
        <w:t>Zabronione jest wnoszenie na stanowiska związane z obróbką żywności jakichkolwiek rzeczy osobistych typu torebka, telefon komórkowy czy</w:t>
      </w:r>
      <w:r w:rsidRPr="006631DE">
        <w:rPr>
          <w:rFonts w:ascii="Times New Roman" w:hAnsi="Times New Roman" w:cs="Times New Roman"/>
          <w:spacing w:val="-8"/>
          <w:sz w:val="24"/>
        </w:rPr>
        <w:t xml:space="preserve"> </w:t>
      </w:r>
      <w:r w:rsidRPr="006631DE">
        <w:rPr>
          <w:rFonts w:ascii="Times New Roman" w:hAnsi="Times New Roman" w:cs="Times New Roman"/>
          <w:sz w:val="24"/>
        </w:rPr>
        <w:t>jedzenie.</w:t>
      </w:r>
    </w:p>
    <w:p w:rsidR="00E250C5" w:rsidRDefault="00E250C5" w:rsidP="006631DE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67335" w:rsidRPr="006631DE" w:rsidRDefault="00A67335" w:rsidP="00A67335">
      <w:pPr>
        <w:pStyle w:val="Nagwek2"/>
        <w:spacing w:before="230" w:line="276" w:lineRule="auto"/>
        <w:ind w:right="1231"/>
        <w:rPr>
          <w:rFonts w:ascii="Times New Roman" w:hAnsi="Times New Roman" w:cs="Times New Roman"/>
        </w:rPr>
      </w:pPr>
      <w:r w:rsidRPr="006631DE">
        <w:rPr>
          <w:rFonts w:ascii="Times New Roman" w:hAnsi="Times New Roman" w:cs="Times New Roman"/>
        </w:rPr>
        <w:t>BEZPIECZEŃSTWO SPOŻYWANIA POSIŁKÓW</w:t>
      </w:r>
    </w:p>
    <w:p w:rsidR="00A67335" w:rsidRPr="006631DE" w:rsidRDefault="00A67335" w:rsidP="00A67335">
      <w:pPr>
        <w:pStyle w:val="Tekstpodstawowy"/>
        <w:spacing w:line="276" w:lineRule="auto"/>
        <w:ind w:left="0" w:firstLine="0"/>
        <w:jc w:val="left"/>
        <w:rPr>
          <w:rFonts w:ascii="Times New Roman" w:hAnsi="Times New Roman" w:cs="Times New Roman"/>
          <w:b/>
          <w:sz w:val="26"/>
        </w:rPr>
      </w:pPr>
    </w:p>
    <w:p w:rsidR="00A67335" w:rsidRPr="006631DE" w:rsidRDefault="00A67335" w:rsidP="00A67335">
      <w:pPr>
        <w:pStyle w:val="Tekstpodstawowy"/>
        <w:spacing w:line="276" w:lineRule="auto"/>
        <w:ind w:left="0" w:firstLine="0"/>
        <w:jc w:val="left"/>
        <w:rPr>
          <w:rFonts w:ascii="Times New Roman" w:hAnsi="Times New Roman" w:cs="Times New Roman"/>
          <w:b/>
          <w:sz w:val="22"/>
        </w:rPr>
      </w:pPr>
    </w:p>
    <w:p w:rsidR="00A67335" w:rsidRPr="006631DE" w:rsidRDefault="00A67335" w:rsidP="00A67335">
      <w:pPr>
        <w:pStyle w:val="Akapitzlist"/>
        <w:numPr>
          <w:ilvl w:val="0"/>
          <w:numId w:val="2"/>
        </w:numPr>
        <w:tabs>
          <w:tab w:val="left" w:pos="689"/>
        </w:tabs>
        <w:spacing w:line="276" w:lineRule="auto"/>
        <w:rPr>
          <w:rFonts w:ascii="Times New Roman" w:hAnsi="Times New Roman" w:cs="Times New Roman"/>
          <w:sz w:val="24"/>
        </w:rPr>
      </w:pPr>
      <w:r w:rsidRPr="006631DE">
        <w:rPr>
          <w:rFonts w:ascii="Times New Roman" w:hAnsi="Times New Roman" w:cs="Times New Roman"/>
          <w:sz w:val="24"/>
        </w:rPr>
        <w:t>Dzieci przed posiłkiem obowiązkowo muszą umyć ręce wodą z</w:t>
      </w:r>
      <w:r w:rsidRPr="006631DE">
        <w:rPr>
          <w:rFonts w:ascii="Times New Roman" w:hAnsi="Times New Roman" w:cs="Times New Roman"/>
          <w:spacing w:val="-5"/>
          <w:sz w:val="24"/>
        </w:rPr>
        <w:t xml:space="preserve"> </w:t>
      </w:r>
      <w:r w:rsidRPr="006631DE">
        <w:rPr>
          <w:rFonts w:ascii="Times New Roman" w:hAnsi="Times New Roman" w:cs="Times New Roman"/>
          <w:sz w:val="24"/>
        </w:rPr>
        <w:t>mydłem.</w:t>
      </w:r>
    </w:p>
    <w:p w:rsidR="00A67335" w:rsidRPr="006631DE" w:rsidRDefault="00A67335" w:rsidP="00A67335">
      <w:pPr>
        <w:pStyle w:val="Akapitzlist"/>
        <w:numPr>
          <w:ilvl w:val="0"/>
          <w:numId w:val="2"/>
        </w:numPr>
        <w:tabs>
          <w:tab w:val="left" w:pos="689"/>
        </w:tabs>
        <w:spacing w:before="137" w:line="276" w:lineRule="auto"/>
        <w:ind w:right="105"/>
        <w:rPr>
          <w:rFonts w:ascii="Times New Roman" w:hAnsi="Times New Roman" w:cs="Times New Roman"/>
          <w:sz w:val="24"/>
        </w:rPr>
      </w:pPr>
      <w:r w:rsidRPr="006631DE">
        <w:rPr>
          <w:rFonts w:ascii="Times New Roman" w:hAnsi="Times New Roman" w:cs="Times New Roman"/>
          <w:sz w:val="24"/>
        </w:rPr>
        <w:t xml:space="preserve">Naczynia i sztućce po posiłku muszą być myte i dezynfekowane termicznie przy wykorzystaniu zmywarki gastronomicznej z funkcją </w:t>
      </w:r>
      <w:r w:rsidR="001B3B21">
        <w:rPr>
          <w:rFonts w:ascii="Times New Roman" w:hAnsi="Times New Roman" w:cs="Times New Roman"/>
          <w:sz w:val="24"/>
        </w:rPr>
        <w:t>wyparzania w temp. powyżej 60 stopni</w:t>
      </w:r>
      <w:bookmarkStart w:id="0" w:name="_GoBack"/>
      <w:bookmarkEnd w:id="0"/>
      <w:r w:rsidRPr="006631DE">
        <w:rPr>
          <w:rFonts w:ascii="Times New Roman" w:hAnsi="Times New Roman" w:cs="Times New Roman"/>
          <w:sz w:val="24"/>
        </w:rPr>
        <w:t>; zmywarka musi być sprawna technicznie oraz systematycznie</w:t>
      </w:r>
      <w:r w:rsidRPr="006631DE">
        <w:rPr>
          <w:rFonts w:ascii="Times New Roman" w:hAnsi="Times New Roman" w:cs="Times New Roman"/>
          <w:spacing w:val="-8"/>
          <w:sz w:val="24"/>
        </w:rPr>
        <w:t xml:space="preserve"> </w:t>
      </w:r>
      <w:proofErr w:type="spellStart"/>
      <w:r w:rsidRPr="006631DE">
        <w:rPr>
          <w:rFonts w:ascii="Times New Roman" w:hAnsi="Times New Roman" w:cs="Times New Roman"/>
          <w:sz w:val="24"/>
        </w:rPr>
        <w:t>o</w:t>
      </w:r>
      <w:r w:rsidR="00876EF1">
        <w:rPr>
          <w:rFonts w:ascii="Times New Roman" w:hAnsi="Times New Roman" w:cs="Times New Roman"/>
          <w:sz w:val="24"/>
        </w:rPr>
        <w:t>d</w:t>
      </w:r>
      <w:r w:rsidRPr="006631DE">
        <w:rPr>
          <w:rFonts w:ascii="Times New Roman" w:hAnsi="Times New Roman" w:cs="Times New Roman"/>
          <w:sz w:val="24"/>
        </w:rPr>
        <w:t>kamieniana</w:t>
      </w:r>
      <w:proofErr w:type="spellEnd"/>
      <w:r w:rsidRPr="006631DE">
        <w:rPr>
          <w:rFonts w:ascii="Times New Roman" w:hAnsi="Times New Roman" w:cs="Times New Roman"/>
          <w:sz w:val="24"/>
        </w:rPr>
        <w:t>.</w:t>
      </w:r>
    </w:p>
    <w:p w:rsidR="00A67335" w:rsidRPr="006631DE" w:rsidRDefault="00A67335" w:rsidP="00A67335">
      <w:pPr>
        <w:pStyle w:val="Akapitzlist"/>
        <w:numPr>
          <w:ilvl w:val="0"/>
          <w:numId w:val="2"/>
        </w:numPr>
        <w:tabs>
          <w:tab w:val="left" w:pos="689"/>
        </w:tabs>
        <w:spacing w:before="2" w:line="276" w:lineRule="auto"/>
        <w:ind w:right="107"/>
        <w:rPr>
          <w:rFonts w:ascii="Times New Roman" w:hAnsi="Times New Roman" w:cs="Times New Roman"/>
          <w:sz w:val="24"/>
        </w:rPr>
      </w:pPr>
      <w:r w:rsidRPr="006631DE">
        <w:rPr>
          <w:rFonts w:ascii="Times New Roman" w:hAnsi="Times New Roman" w:cs="Times New Roman"/>
          <w:sz w:val="24"/>
        </w:rPr>
        <w:t>Miejsca spożywania posiłków muszą być utrzymane w reżimie sanitarnym –stoły, blaty, krzesła należy</w:t>
      </w:r>
      <w:r w:rsidRPr="006631DE">
        <w:rPr>
          <w:rFonts w:ascii="Times New Roman" w:hAnsi="Times New Roman" w:cs="Times New Roman"/>
          <w:spacing w:val="-3"/>
          <w:sz w:val="24"/>
        </w:rPr>
        <w:t xml:space="preserve"> </w:t>
      </w:r>
      <w:r w:rsidRPr="006631DE">
        <w:rPr>
          <w:rFonts w:ascii="Times New Roman" w:hAnsi="Times New Roman" w:cs="Times New Roman"/>
          <w:sz w:val="24"/>
        </w:rPr>
        <w:t>dezynfekować.</w:t>
      </w:r>
    </w:p>
    <w:p w:rsidR="00A67335" w:rsidRDefault="00A67335" w:rsidP="006631DE">
      <w:pPr>
        <w:pStyle w:val="Akapitzlist"/>
        <w:numPr>
          <w:ilvl w:val="0"/>
          <w:numId w:val="2"/>
        </w:numPr>
        <w:tabs>
          <w:tab w:val="left" w:pos="689"/>
        </w:tabs>
        <w:spacing w:line="276" w:lineRule="auto"/>
        <w:rPr>
          <w:rFonts w:ascii="Times New Roman" w:hAnsi="Times New Roman" w:cs="Times New Roman"/>
          <w:sz w:val="24"/>
        </w:rPr>
      </w:pPr>
      <w:r w:rsidRPr="006631DE">
        <w:rPr>
          <w:rFonts w:ascii="Times New Roman" w:hAnsi="Times New Roman" w:cs="Times New Roman"/>
          <w:sz w:val="24"/>
        </w:rPr>
        <w:t>Dzieciom należy zapewnić dostęp do wody pitnej pod nadzorem</w:t>
      </w:r>
      <w:r w:rsidRPr="006631DE">
        <w:rPr>
          <w:rFonts w:ascii="Times New Roman" w:hAnsi="Times New Roman" w:cs="Times New Roman"/>
          <w:spacing w:val="-9"/>
          <w:sz w:val="24"/>
        </w:rPr>
        <w:t xml:space="preserve"> </w:t>
      </w:r>
      <w:r w:rsidRPr="006631DE">
        <w:rPr>
          <w:rFonts w:ascii="Times New Roman" w:hAnsi="Times New Roman" w:cs="Times New Roman"/>
          <w:sz w:val="24"/>
        </w:rPr>
        <w:t>opiekuna.</w:t>
      </w:r>
    </w:p>
    <w:p w:rsidR="00AC7DCA" w:rsidRPr="00876EF1" w:rsidRDefault="00AC7DCA" w:rsidP="00876EF1">
      <w:pPr>
        <w:tabs>
          <w:tab w:val="left" w:pos="689"/>
        </w:tabs>
        <w:spacing w:line="276" w:lineRule="auto"/>
        <w:ind w:left="327"/>
        <w:rPr>
          <w:rFonts w:ascii="Times New Roman" w:hAnsi="Times New Roman" w:cs="Times New Roman"/>
          <w:sz w:val="24"/>
        </w:rPr>
        <w:sectPr w:rsidR="00AC7DCA" w:rsidRPr="00876EF1">
          <w:pgSz w:w="11910" w:h="16840"/>
          <w:pgMar w:top="620" w:right="740" w:bottom="1060" w:left="740" w:header="0" w:footer="866" w:gutter="0"/>
          <w:cols w:space="708"/>
        </w:sectPr>
      </w:pPr>
    </w:p>
    <w:p w:rsidR="00E250C5" w:rsidRPr="006631DE" w:rsidRDefault="00E250C5" w:rsidP="006631DE">
      <w:pPr>
        <w:pStyle w:val="Tekstpodstawowy"/>
        <w:spacing w:line="276" w:lineRule="auto"/>
        <w:ind w:left="0" w:firstLine="0"/>
        <w:jc w:val="left"/>
        <w:rPr>
          <w:rFonts w:ascii="Times New Roman" w:hAnsi="Times New Roman" w:cs="Times New Roman"/>
          <w:sz w:val="26"/>
        </w:rPr>
      </w:pPr>
    </w:p>
    <w:sectPr w:rsidR="00E250C5" w:rsidRPr="006631DE">
      <w:pgSz w:w="11910" w:h="16840"/>
      <w:pgMar w:top="620" w:right="740" w:bottom="1060" w:left="740" w:header="0" w:footer="8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F3" w:rsidRDefault="00E949F3">
      <w:r>
        <w:separator/>
      </w:r>
    </w:p>
  </w:endnote>
  <w:endnote w:type="continuationSeparator" w:id="0">
    <w:p w:rsidR="00E949F3" w:rsidRDefault="00E9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663415"/>
      <w:docPartObj>
        <w:docPartGallery w:val="Page Numbers (Bottom of Page)"/>
        <w:docPartUnique/>
      </w:docPartObj>
    </w:sdtPr>
    <w:sdtEndPr/>
    <w:sdtContent>
      <w:p w:rsidR="00876EF1" w:rsidRDefault="00876E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B21">
          <w:rPr>
            <w:noProof/>
          </w:rPr>
          <w:t>1</w:t>
        </w:r>
        <w:r>
          <w:fldChar w:fldCharType="end"/>
        </w:r>
      </w:p>
    </w:sdtContent>
  </w:sdt>
  <w:p w:rsidR="00E250C5" w:rsidRDefault="00E250C5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F3" w:rsidRDefault="00E949F3">
      <w:r>
        <w:separator/>
      </w:r>
    </w:p>
  </w:footnote>
  <w:footnote w:type="continuationSeparator" w:id="0">
    <w:p w:rsidR="00E949F3" w:rsidRDefault="00E94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B"/>
    <w:multiLevelType w:val="hybridMultilevel"/>
    <w:tmpl w:val="9C1EABAC"/>
    <w:lvl w:ilvl="0" w:tplc="7DBAD26E">
      <w:start w:val="1"/>
      <w:numFmt w:val="decimal"/>
      <w:lvlText w:val="%1."/>
      <w:lvlJc w:val="left"/>
      <w:pPr>
        <w:ind w:left="688" w:hanging="361"/>
      </w:pPr>
      <w:rPr>
        <w:rFonts w:ascii="Arial" w:eastAsia="Arial" w:hAnsi="Arial" w:cs="Arial" w:hint="default"/>
        <w:spacing w:val="-4"/>
        <w:w w:val="100"/>
        <w:sz w:val="24"/>
        <w:szCs w:val="24"/>
        <w:lang w:val="pl-PL" w:eastAsia="en-US" w:bidi="ar-SA"/>
      </w:rPr>
    </w:lvl>
    <w:lvl w:ilvl="1" w:tplc="54523C04">
      <w:numFmt w:val="bullet"/>
      <w:lvlText w:val="•"/>
      <w:lvlJc w:val="left"/>
      <w:pPr>
        <w:ind w:left="1654" w:hanging="361"/>
      </w:pPr>
      <w:rPr>
        <w:rFonts w:hint="default"/>
        <w:lang w:val="pl-PL" w:eastAsia="en-US" w:bidi="ar-SA"/>
      </w:rPr>
    </w:lvl>
    <w:lvl w:ilvl="2" w:tplc="E110DF12">
      <w:numFmt w:val="bullet"/>
      <w:lvlText w:val="•"/>
      <w:lvlJc w:val="left"/>
      <w:pPr>
        <w:ind w:left="2629" w:hanging="361"/>
      </w:pPr>
      <w:rPr>
        <w:rFonts w:hint="default"/>
        <w:lang w:val="pl-PL" w:eastAsia="en-US" w:bidi="ar-SA"/>
      </w:rPr>
    </w:lvl>
    <w:lvl w:ilvl="3" w:tplc="4E929ADE">
      <w:numFmt w:val="bullet"/>
      <w:lvlText w:val="•"/>
      <w:lvlJc w:val="left"/>
      <w:pPr>
        <w:ind w:left="3603" w:hanging="361"/>
      </w:pPr>
      <w:rPr>
        <w:rFonts w:hint="default"/>
        <w:lang w:val="pl-PL" w:eastAsia="en-US" w:bidi="ar-SA"/>
      </w:rPr>
    </w:lvl>
    <w:lvl w:ilvl="4" w:tplc="AA90D6F4">
      <w:numFmt w:val="bullet"/>
      <w:lvlText w:val="•"/>
      <w:lvlJc w:val="left"/>
      <w:pPr>
        <w:ind w:left="4578" w:hanging="361"/>
      </w:pPr>
      <w:rPr>
        <w:rFonts w:hint="default"/>
        <w:lang w:val="pl-PL" w:eastAsia="en-US" w:bidi="ar-SA"/>
      </w:rPr>
    </w:lvl>
    <w:lvl w:ilvl="5" w:tplc="F6BE5FC0">
      <w:numFmt w:val="bullet"/>
      <w:lvlText w:val="•"/>
      <w:lvlJc w:val="left"/>
      <w:pPr>
        <w:ind w:left="5553" w:hanging="361"/>
      </w:pPr>
      <w:rPr>
        <w:rFonts w:hint="default"/>
        <w:lang w:val="pl-PL" w:eastAsia="en-US" w:bidi="ar-SA"/>
      </w:rPr>
    </w:lvl>
    <w:lvl w:ilvl="6" w:tplc="9DF4327A">
      <w:numFmt w:val="bullet"/>
      <w:lvlText w:val="•"/>
      <w:lvlJc w:val="left"/>
      <w:pPr>
        <w:ind w:left="6527" w:hanging="361"/>
      </w:pPr>
      <w:rPr>
        <w:rFonts w:hint="default"/>
        <w:lang w:val="pl-PL" w:eastAsia="en-US" w:bidi="ar-SA"/>
      </w:rPr>
    </w:lvl>
    <w:lvl w:ilvl="7" w:tplc="B81A2D90">
      <w:numFmt w:val="bullet"/>
      <w:lvlText w:val="•"/>
      <w:lvlJc w:val="left"/>
      <w:pPr>
        <w:ind w:left="7502" w:hanging="361"/>
      </w:pPr>
      <w:rPr>
        <w:rFonts w:hint="default"/>
        <w:lang w:val="pl-PL" w:eastAsia="en-US" w:bidi="ar-SA"/>
      </w:rPr>
    </w:lvl>
    <w:lvl w:ilvl="8" w:tplc="6EFC3FF0">
      <w:numFmt w:val="bullet"/>
      <w:lvlText w:val="•"/>
      <w:lvlJc w:val="left"/>
      <w:pPr>
        <w:ind w:left="8477" w:hanging="361"/>
      </w:pPr>
      <w:rPr>
        <w:rFonts w:hint="default"/>
        <w:lang w:val="pl-PL" w:eastAsia="en-US" w:bidi="ar-SA"/>
      </w:rPr>
    </w:lvl>
  </w:abstractNum>
  <w:abstractNum w:abstractNumId="1">
    <w:nsid w:val="251126E8"/>
    <w:multiLevelType w:val="hybridMultilevel"/>
    <w:tmpl w:val="A23C87AC"/>
    <w:lvl w:ilvl="0" w:tplc="56A2D762">
      <w:start w:val="1"/>
      <w:numFmt w:val="decimal"/>
      <w:lvlText w:val="%1."/>
      <w:lvlJc w:val="left"/>
      <w:pPr>
        <w:ind w:left="688" w:hanging="361"/>
      </w:pPr>
      <w:rPr>
        <w:rFonts w:ascii="Arial" w:eastAsia="Arial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554A8920">
      <w:numFmt w:val="bullet"/>
      <w:lvlText w:val="•"/>
      <w:lvlJc w:val="left"/>
      <w:pPr>
        <w:ind w:left="1654" w:hanging="361"/>
      </w:pPr>
      <w:rPr>
        <w:rFonts w:hint="default"/>
        <w:lang w:val="pl-PL" w:eastAsia="en-US" w:bidi="ar-SA"/>
      </w:rPr>
    </w:lvl>
    <w:lvl w:ilvl="2" w:tplc="FD4E6302">
      <w:numFmt w:val="bullet"/>
      <w:lvlText w:val="•"/>
      <w:lvlJc w:val="left"/>
      <w:pPr>
        <w:ind w:left="2629" w:hanging="361"/>
      </w:pPr>
      <w:rPr>
        <w:rFonts w:hint="default"/>
        <w:lang w:val="pl-PL" w:eastAsia="en-US" w:bidi="ar-SA"/>
      </w:rPr>
    </w:lvl>
    <w:lvl w:ilvl="3" w:tplc="CF5A3B3C">
      <w:numFmt w:val="bullet"/>
      <w:lvlText w:val="•"/>
      <w:lvlJc w:val="left"/>
      <w:pPr>
        <w:ind w:left="3603" w:hanging="361"/>
      </w:pPr>
      <w:rPr>
        <w:rFonts w:hint="default"/>
        <w:lang w:val="pl-PL" w:eastAsia="en-US" w:bidi="ar-SA"/>
      </w:rPr>
    </w:lvl>
    <w:lvl w:ilvl="4" w:tplc="C6F65CE4">
      <w:numFmt w:val="bullet"/>
      <w:lvlText w:val="•"/>
      <w:lvlJc w:val="left"/>
      <w:pPr>
        <w:ind w:left="4578" w:hanging="361"/>
      </w:pPr>
      <w:rPr>
        <w:rFonts w:hint="default"/>
        <w:lang w:val="pl-PL" w:eastAsia="en-US" w:bidi="ar-SA"/>
      </w:rPr>
    </w:lvl>
    <w:lvl w:ilvl="5" w:tplc="35682328">
      <w:numFmt w:val="bullet"/>
      <w:lvlText w:val="•"/>
      <w:lvlJc w:val="left"/>
      <w:pPr>
        <w:ind w:left="5553" w:hanging="361"/>
      </w:pPr>
      <w:rPr>
        <w:rFonts w:hint="default"/>
        <w:lang w:val="pl-PL" w:eastAsia="en-US" w:bidi="ar-SA"/>
      </w:rPr>
    </w:lvl>
    <w:lvl w:ilvl="6" w:tplc="420A0E34">
      <w:numFmt w:val="bullet"/>
      <w:lvlText w:val="•"/>
      <w:lvlJc w:val="left"/>
      <w:pPr>
        <w:ind w:left="6527" w:hanging="361"/>
      </w:pPr>
      <w:rPr>
        <w:rFonts w:hint="default"/>
        <w:lang w:val="pl-PL" w:eastAsia="en-US" w:bidi="ar-SA"/>
      </w:rPr>
    </w:lvl>
    <w:lvl w:ilvl="7" w:tplc="3BC6AB2C">
      <w:numFmt w:val="bullet"/>
      <w:lvlText w:val="•"/>
      <w:lvlJc w:val="left"/>
      <w:pPr>
        <w:ind w:left="7502" w:hanging="361"/>
      </w:pPr>
      <w:rPr>
        <w:rFonts w:hint="default"/>
        <w:lang w:val="pl-PL" w:eastAsia="en-US" w:bidi="ar-SA"/>
      </w:rPr>
    </w:lvl>
    <w:lvl w:ilvl="8" w:tplc="2E3AC2A4">
      <w:numFmt w:val="bullet"/>
      <w:lvlText w:val="•"/>
      <w:lvlJc w:val="left"/>
      <w:pPr>
        <w:ind w:left="8477" w:hanging="361"/>
      </w:pPr>
      <w:rPr>
        <w:rFonts w:hint="default"/>
        <w:lang w:val="pl-PL" w:eastAsia="en-US" w:bidi="ar-SA"/>
      </w:rPr>
    </w:lvl>
  </w:abstractNum>
  <w:abstractNum w:abstractNumId="2">
    <w:nsid w:val="289D36F5"/>
    <w:multiLevelType w:val="hybridMultilevel"/>
    <w:tmpl w:val="AA26FB2C"/>
    <w:lvl w:ilvl="0" w:tplc="78B89C58">
      <w:start w:val="1"/>
      <w:numFmt w:val="decimal"/>
      <w:lvlText w:val="%1."/>
      <w:lvlJc w:val="left"/>
      <w:pPr>
        <w:ind w:left="688" w:hanging="361"/>
      </w:pPr>
      <w:rPr>
        <w:rFonts w:ascii="Arial" w:eastAsia="Arial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E55F8"/>
    <w:multiLevelType w:val="hybridMultilevel"/>
    <w:tmpl w:val="9E523444"/>
    <w:lvl w:ilvl="0" w:tplc="CF3E3172">
      <w:start w:val="1"/>
      <w:numFmt w:val="decimal"/>
      <w:lvlText w:val="%1."/>
      <w:lvlJc w:val="left"/>
      <w:pPr>
        <w:ind w:left="688" w:hanging="361"/>
      </w:pPr>
      <w:rPr>
        <w:rFonts w:ascii="Arial" w:eastAsia="Arial" w:hAnsi="Arial" w:cs="Arial" w:hint="default"/>
        <w:spacing w:val="-4"/>
        <w:w w:val="99"/>
        <w:sz w:val="24"/>
        <w:szCs w:val="24"/>
        <w:lang w:val="pl-PL" w:eastAsia="en-US" w:bidi="ar-SA"/>
      </w:rPr>
    </w:lvl>
    <w:lvl w:ilvl="1" w:tplc="381036EE">
      <w:numFmt w:val="bullet"/>
      <w:lvlText w:val="•"/>
      <w:lvlJc w:val="left"/>
      <w:pPr>
        <w:ind w:left="1654" w:hanging="361"/>
      </w:pPr>
      <w:rPr>
        <w:rFonts w:hint="default"/>
        <w:lang w:val="pl-PL" w:eastAsia="en-US" w:bidi="ar-SA"/>
      </w:rPr>
    </w:lvl>
    <w:lvl w:ilvl="2" w:tplc="BADE8326">
      <w:numFmt w:val="bullet"/>
      <w:lvlText w:val="•"/>
      <w:lvlJc w:val="left"/>
      <w:pPr>
        <w:ind w:left="2629" w:hanging="361"/>
      </w:pPr>
      <w:rPr>
        <w:rFonts w:hint="default"/>
        <w:lang w:val="pl-PL" w:eastAsia="en-US" w:bidi="ar-SA"/>
      </w:rPr>
    </w:lvl>
    <w:lvl w:ilvl="3" w:tplc="CAF8141C">
      <w:numFmt w:val="bullet"/>
      <w:lvlText w:val="•"/>
      <w:lvlJc w:val="left"/>
      <w:pPr>
        <w:ind w:left="3603" w:hanging="361"/>
      </w:pPr>
      <w:rPr>
        <w:rFonts w:hint="default"/>
        <w:lang w:val="pl-PL" w:eastAsia="en-US" w:bidi="ar-SA"/>
      </w:rPr>
    </w:lvl>
    <w:lvl w:ilvl="4" w:tplc="BDE47F58">
      <w:numFmt w:val="bullet"/>
      <w:lvlText w:val="•"/>
      <w:lvlJc w:val="left"/>
      <w:pPr>
        <w:ind w:left="4578" w:hanging="361"/>
      </w:pPr>
      <w:rPr>
        <w:rFonts w:hint="default"/>
        <w:lang w:val="pl-PL" w:eastAsia="en-US" w:bidi="ar-SA"/>
      </w:rPr>
    </w:lvl>
    <w:lvl w:ilvl="5" w:tplc="F0CA1880">
      <w:numFmt w:val="bullet"/>
      <w:lvlText w:val="•"/>
      <w:lvlJc w:val="left"/>
      <w:pPr>
        <w:ind w:left="5553" w:hanging="361"/>
      </w:pPr>
      <w:rPr>
        <w:rFonts w:hint="default"/>
        <w:lang w:val="pl-PL" w:eastAsia="en-US" w:bidi="ar-SA"/>
      </w:rPr>
    </w:lvl>
    <w:lvl w:ilvl="6" w:tplc="24041F94">
      <w:numFmt w:val="bullet"/>
      <w:lvlText w:val="•"/>
      <w:lvlJc w:val="left"/>
      <w:pPr>
        <w:ind w:left="6527" w:hanging="361"/>
      </w:pPr>
      <w:rPr>
        <w:rFonts w:hint="default"/>
        <w:lang w:val="pl-PL" w:eastAsia="en-US" w:bidi="ar-SA"/>
      </w:rPr>
    </w:lvl>
    <w:lvl w:ilvl="7" w:tplc="BD5854E4">
      <w:numFmt w:val="bullet"/>
      <w:lvlText w:val="•"/>
      <w:lvlJc w:val="left"/>
      <w:pPr>
        <w:ind w:left="7502" w:hanging="361"/>
      </w:pPr>
      <w:rPr>
        <w:rFonts w:hint="default"/>
        <w:lang w:val="pl-PL" w:eastAsia="en-US" w:bidi="ar-SA"/>
      </w:rPr>
    </w:lvl>
    <w:lvl w:ilvl="8" w:tplc="3998F488">
      <w:numFmt w:val="bullet"/>
      <w:lvlText w:val="•"/>
      <w:lvlJc w:val="left"/>
      <w:pPr>
        <w:ind w:left="8477" w:hanging="361"/>
      </w:pPr>
      <w:rPr>
        <w:rFonts w:hint="default"/>
        <w:lang w:val="pl-PL" w:eastAsia="en-US" w:bidi="ar-SA"/>
      </w:rPr>
    </w:lvl>
  </w:abstractNum>
  <w:abstractNum w:abstractNumId="4">
    <w:nsid w:val="449303C0"/>
    <w:multiLevelType w:val="hybridMultilevel"/>
    <w:tmpl w:val="33641532"/>
    <w:lvl w:ilvl="0" w:tplc="78B89C58">
      <w:start w:val="1"/>
      <w:numFmt w:val="decimal"/>
      <w:lvlText w:val="%1."/>
      <w:lvlJc w:val="left"/>
      <w:pPr>
        <w:ind w:left="688" w:hanging="361"/>
      </w:pPr>
      <w:rPr>
        <w:rFonts w:ascii="Arial" w:eastAsia="Arial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521EB322">
      <w:numFmt w:val="bullet"/>
      <w:lvlText w:val="•"/>
      <w:lvlJc w:val="left"/>
      <w:pPr>
        <w:ind w:left="1654" w:hanging="361"/>
      </w:pPr>
      <w:rPr>
        <w:rFonts w:hint="default"/>
        <w:lang w:val="pl-PL" w:eastAsia="en-US" w:bidi="ar-SA"/>
      </w:rPr>
    </w:lvl>
    <w:lvl w:ilvl="2" w:tplc="D09C88A0">
      <w:numFmt w:val="bullet"/>
      <w:lvlText w:val="•"/>
      <w:lvlJc w:val="left"/>
      <w:pPr>
        <w:ind w:left="2629" w:hanging="361"/>
      </w:pPr>
      <w:rPr>
        <w:rFonts w:hint="default"/>
        <w:lang w:val="pl-PL" w:eastAsia="en-US" w:bidi="ar-SA"/>
      </w:rPr>
    </w:lvl>
    <w:lvl w:ilvl="3" w:tplc="07302E06">
      <w:numFmt w:val="bullet"/>
      <w:lvlText w:val="•"/>
      <w:lvlJc w:val="left"/>
      <w:pPr>
        <w:ind w:left="3603" w:hanging="361"/>
      </w:pPr>
      <w:rPr>
        <w:rFonts w:hint="default"/>
        <w:lang w:val="pl-PL" w:eastAsia="en-US" w:bidi="ar-SA"/>
      </w:rPr>
    </w:lvl>
    <w:lvl w:ilvl="4" w:tplc="EC38E09A">
      <w:numFmt w:val="bullet"/>
      <w:lvlText w:val="•"/>
      <w:lvlJc w:val="left"/>
      <w:pPr>
        <w:ind w:left="4578" w:hanging="361"/>
      </w:pPr>
      <w:rPr>
        <w:rFonts w:hint="default"/>
        <w:lang w:val="pl-PL" w:eastAsia="en-US" w:bidi="ar-SA"/>
      </w:rPr>
    </w:lvl>
    <w:lvl w:ilvl="5" w:tplc="0FBCDB1A">
      <w:numFmt w:val="bullet"/>
      <w:lvlText w:val="•"/>
      <w:lvlJc w:val="left"/>
      <w:pPr>
        <w:ind w:left="5553" w:hanging="361"/>
      </w:pPr>
      <w:rPr>
        <w:rFonts w:hint="default"/>
        <w:lang w:val="pl-PL" w:eastAsia="en-US" w:bidi="ar-SA"/>
      </w:rPr>
    </w:lvl>
    <w:lvl w:ilvl="6" w:tplc="2B68B6A2">
      <w:numFmt w:val="bullet"/>
      <w:lvlText w:val="•"/>
      <w:lvlJc w:val="left"/>
      <w:pPr>
        <w:ind w:left="6527" w:hanging="361"/>
      </w:pPr>
      <w:rPr>
        <w:rFonts w:hint="default"/>
        <w:lang w:val="pl-PL" w:eastAsia="en-US" w:bidi="ar-SA"/>
      </w:rPr>
    </w:lvl>
    <w:lvl w:ilvl="7" w:tplc="F850ABFA">
      <w:numFmt w:val="bullet"/>
      <w:lvlText w:val="•"/>
      <w:lvlJc w:val="left"/>
      <w:pPr>
        <w:ind w:left="7502" w:hanging="361"/>
      </w:pPr>
      <w:rPr>
        <w:rFonts w:hint="default"/>
        <w:lang w:val="pl-PL" w:eastAsia="en-US" w:bidi="ar-SA"/>
      </w:rPr>
    </w:lvl>
    <w:lvl w:ilvl="8" w:tplc="388CA68A">
      <w:numFmt w:val="bullet"/>
      <w:lvlText w:val="•"/>
      <w:lvlJc w:val="left"/>
      <w:pPr>
        <w:ind w:left="8477" w:hanging="361"/>
      </w:pPr>
      <w:rPr>
        <w:rFonts w:hint="default"/>
        <w:lang w:val="pl-PL" w:eastAsia="en-US" w:bidi="ar-SA"/>
      </w:rPr>
    </w:lvl>
  </w:abstractNum>
  <w:abstractNum w:abstractNumId="5">
    <w:nsid w:val="58586601"/>
    <w:multiLevelType w:val="hybridMultilevel"/>
    <w:tmpl w:val="E730BC9A"/>
    <w:lvl w:ilvl="0" w:tplc="06D2EFCE">
      <w:start w:val="1"/>
      <w:numFmt w:val="decimal"/>
      <w:lvlText w:val="%1."/>
      <w:lvlJc w:val="left"/>
      <w:pPr>
        <w:ind w:left="688" w:hanging="361"/>
      </w:pPr>
      <w:rPr>
        <w:rFonts w:ascii="Arial" w:eastAsia="Arial" w:hAnsi="Arial" w:cs="Arial" w:hint="default"/>
        <w:spacing w:val="-23"/>
        <w:w w:val="99"/>
        <w:sz w:val="24"/>
        <w:szCs w:val="24"/>
        <w:lang w:val="pl-PL" w:eastAsia="en-US" w:bidi="ar-SA"/>
      </w:rPr>
    </w:lvl>
    <w:lvl w:ilvl="1" w:tplc="6A38792C">
      <w:numFmt w:val="bullet"/>
      <w:lvlText w:val=""/>
      <w:lvlJc w:val="left"/>
      <w:pPr>
        <w:ind w:left="140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EF866C64">
      <w:numFmt w:val="bullet"/>
      <w:lvlText w:val="•"/>
      <w:lvlJc w:val="left"/>
      <w:pPr>
        <w:ind w:left="2402" w:hanging="360"/>
      </w:pPr>
      <w:rPr>
        <w:rFonts w:hint="default"/>
        <w:lang w:val="pl-PL" w:eastAsia="en-US" w:bidi="ar-SA"/>
      </w:rPr>
    </w:lvl>
    <w:lvl w:ilvl="3" w:tplc="CEF0749C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4" w:tplc="21D6869C">
      <w:numFmt w:val="bullet"/>
      <w:lvlText w:val="•"/>
      <w:lvlJc w:val="left"/>
      <w:pPr>
        <w:ind w:left="4408" w:hanging="360"/>
      </w:pPr>
      <w:rPr>
        <w:rFonts w:hint="default"/>
        <w:lang w:val="pl-PL" w:eastAsia="en-US" w:bidi="ar-SA"/>
      </w:rPr>
    </w:lvl>
    <w:lvl w:ilvl="5" w:tplc="95904AAE">
      <w:numFmt w:val="bullet"/>
      <w:lvlText w:val="•"/>
      <w:lvlJc w:val="left"/>
      <w:pPr>
        <w:ind w:left="5411" w:hanging="360"/>
      </w:pPr>
      <w:rPr>
        <w:rFonts w:hint="default"/>
        <w:lang w:val="pl-PL" w:eastAsia="en-US" w:bidi="ar-SA"/>
      </w:rPr>
    </w:lvl>
    <w:lvl w:ilvl="6" w:tplc="745C617C">
      <w:numFmt w:val="bullet"/>
      <w:lvlText w:val="•"/>
      <w:lvlJc w:val="left"/>
      <w:pPr>
        <w:ind w:left="6414" w:hanging="360"/>
      </w:pPr>
      <w:rPr>
        <w:rFonts w:hint="default"/>
        <w:lang w:val="pl-PL" w:eastAsia="en-US" w:bidi="ar-SA"/>
      </w:rPr>
    </w:lvl>
    <w:lvl w:ilvl="7" w:tplc="4E2C4DCC">
      <w:numFmt w:val="bullet"/>
      <w:lvlText w:val="•"/>
      <w:lvlJc w:val="left"/>
      <w:pPr>
        <w:ind w:left="7417" w:hanging="360"/>
      </w:pPr>
      <w:rPr>
        <w:rFonts w:hint="default"/>
        <w:lang w:val="pl-PL" w:eastAsia="en-US" w:bidi="ar-SA"/>
      </w:rPr>
    </w:lvl>
    <w:lvl w:ilvl="8" w:tplc="13F29D70">
      <w:numFmt w:val="bullet"/>
      <w:lvlText w:val="•"/>
      <w:lvlJc w:val="left"/>
      <w:pPr>
        <w:ind w:left="8420" w:hanging="360"/>
      </w:pPr>
      <w:rPr>
        <w:rFonts w:hint="default"/>
        <w:lang w:val="pl-PL" w:eastAsia="en-US" w:bidi="ar-SA"/>
      </w:rPr>
    </w:lvl>
  </w:abstractNum>
  <w:abstractNum w:abstractNumId="6">
    <w:nsid w:val="77DF66CC"/>
    <w:multiLevelType w:val="hybridMultilevel"/>
    <w:tmpl w:val="89D09634"/>
    <w:lvl w:ilvl="0" w:tplc="78B89C58">
      <w:start w:val="1"/>
      <w:numFmt w:val="decimal"/>
      <w:lvlText w:val="%1."/>
      <w:lvlJc w:val="left"/>
      <w:pPr>
        <w:ind w:left="688" w:hanging="361"/>
      </w:pPr>
      <w:rPr>
        <w:rFonts w:ascii="Arial" w:eastAsia="Arial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C5"/>
    <w:rsid w:val="0002756D"/>
    <w:rsid w:val="0006723A"/>
    <w:rsid w:val="00186ABB"/>
    <w:rsid w:val="001B3B21"/>
    <w:rsid w:val="00410DDC"/>
    <w:rsid w:val="004E504C"/>
    <w:rsid w:val="006631DE"/>
    <w:rsid w:val="00876EF1"/>
    <w:rsid w:val="00936CA1"/>
    <w:rsid w:val="00A67335"/>
    <w:rsid w:val="00AC7DCA"/>
    <w:rsid w:val="00BC06E7"/>
    <w:rsid w:val="00C240C4"/>
    <w:rsid w:val="00C76DCD"/>
    <w:rsid w:val="00D81230"/>
    <w:rsid w:val="00DD33A0"/>
    <w:rsid w:val="00E14F33"/>
    <w:rsid w:val="00E250C5"/>
    <w:rsid w:val="00E72332"/>
    <w:rsid w:val="00E949F3"/>
    <w:rsid w:val="00F1571B"/>
    <w:rsid w:val="00F37BDA"/>
    <w:rsid w:val="00FD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70"/>
      <w:ind w:left="1764" w:right="1899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1"/>
    <w:qFormat/>
    <w:pPr>
      <w:ind w:left="1764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688" w:hanging="361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88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E14F33"/>
    <w:rPr>
      <w:rFonts w:ascii="Arial" w:eastAsia="Arial" w:hAnsi="Arial" w:cs="Arial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15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71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15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71B"/>
    <w:rPr>
      <w:rFonts w:ascii="Arial" w:eastAsia="Arial" w:hAnsi="Arial" w:cs="Arial"/>
      <w:lang w:val="pl-PL"/>
    </w:rPr>
  </w:style>
  <w:style w:type="character" w:customStyle="1" w:styleId="Nagwek2Znak">
    <w:name w:val="Nagłówek 2 Znak"/>
    <w:basedOn w:val="Domylnaczcionkaakapitu"/>
    <w:link w:val="Nagwek2"/>
    <w:uiPriority w:val="1"/>
    <w:rsid w:val="00A67335"/>
    <w:rPr>
      <w:rFonts w:ascii="Arial" w:eastAsia="Arial" w:hAnsi="Arial" w:cs="Arial"/>
      <w:b/>
      <w:bCs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7335"/>
    <w:rPr>
      <w:rFonts w:ascii="Arial" w:eastAsia="Arial" w:hAnsi="Arial" w:cs="Arial"/>
      <w:sz w:val="24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876EF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E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EF1"/>
    <w:rPr>
      <w:rFonts w:ascii="Tahoma" w:eastAsia="Arial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70"/>
      <w:ind w:left="1764" w:right="1899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1"/>
    <w:qFormat/>
    <w:pPr>
      <w:ind w:left="1764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688" w:hanging="361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88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E14F33"/>
    <w:rPr>
      <w:rFonts w:ascii="Arial" w:eastAsia="Arial" w:hAnsi="Arial" w:cs="Arial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15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71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15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71B"/>
    <w:rPr>
      <w:rFonts w:ascii="Arial" w:eastAsia="Arial" w:hAnsi="Arial" w:cs="Arial"/>
      <w:lang w:val="pl-PL"/>
    </w:rPr>
  </w:style>
  <w:style w:type="character" w:customStyle="1" w:styleId="Nagwek2Znak">
    <w:name w:val="Nagłówek 2 Znak"/>
    <w:basedOn w:val="Domylnaczcionkaakapitu"/>
    <w:link w:val="Nagwek2"/>
    <w:uiPriority w:val="1"/>
    <w:rsid w:val="00A67335"/>
    <w:rPr>
      <w:rFonts w:ascii="Arial" w:eastAsia="Arial" w:hAnsi="Arial" w:cs="Arial"/>
      <w:b/>
      <w:bCs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7335"/>
    <w:rPr>
      <w:rFonts w:ascii="Arial" w:eastAsia="Arial" w:hAnsi="Arial" w:cs="Arial"/>
      <w:sz w:val="24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876EF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E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EF1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1071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PRZEDSZKOLE NR 1 W SIEMIATYCZACH</vt:lpstr>
    </vt:vector>
  </TitlesOfParts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NR 1 W SIEMIATYCZACH</dc:title>
  <dc:creator>anna zabielska</dc:creator>
  <cp:lastModifiedBy>ANIA</cp:lastModifiedBy>
  <cp:revision>16</cp:revision>
  <dcterms:created xsi:type="dcterms:W3CDTF">2020-05-12T06:40:00Z</dcterms:created>
  <dcterms:modified xsi:type="dcterms:W3CDTF">2020-05-14T14:32:00Z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2020-05-12T00:00:00Z</vt:filetime>
  </property>
</Properties>
</file>